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CM97"/>
        <w:ind w:left="7788"/>
        <w:jc w:val="both"/>
        <w:rPr>
          <w:rFonts w:ascii="Times New Roman" w:hAnsi="Times New Roman"/>
          <w:b/>
          <w:bCs/>
        </w:rPr>
      </w:pPr>
    </w:p>
    <w:p>
      <w:pPr>
        <w:pStyle w:val="CM97"/>
        <w:ind w:left="778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Anlage 2</w:t>
      </w:r>
    </w:p>
    <w:p>
      <w:pPr>
        <w:pStyle w:val="Default"/>
        <w:ind w:left="5664" w:firstLine="708"/>
      </w:pPr>
      <w:r>
        <w:rPr>
          <w:rFonts w:ascii="Times New Roman" w:hAnsi="Times New Roman"/>
          <w:bCs/>
          <w:sz w:val="20"/>
          <w:szCs w:val="20"/>
        </w:rPr>
        <w:t>(zu den Nummern 6.1.2 und 7)</w:t>
      </w:r>
    </w:p>
    <w:p>
      <w:pPr>
        <w:pStyle w:val="Default"/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Zuschüsse für Schülerinnen und Schüler beruflicher Schulen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 bei notwendiger auswärtiger Unterbringung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Bestätigung der beruflichen Schule</w:t>
      </w:r>
    </w:p>
    <w:p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>
      <w:pPr>
        <w:pStyle w:val="Default"/>
        <w:rPr>
          <w:rFonts w:ascii="Times New Roman" w:hAnsi="Times New Roman"/>
          <w:bCs/>
          <w:color w:val="auto"/>
        </w:rPr>
      </w:pPr>
      <w:r>
        <w:rPr>
          <w:rFonts w:ascii="Times New Roman" w:hAnsi="Times New Roman"/>
          <w:bCs/>
          <w:color w:val="auto"/>
        </w:rPr>
        <w:t>Schülerin/Schüler</w:t>
      </w: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CM9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715000" cy="0"/>
                <wp:effectExtent l="5715" t="12700" r="13335" b="6350"/>
                <wp:wrapNone/>
                <wp:docPr id="11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5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5pt" to="450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v4hFA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"/>
            </w:pict>
          </mc:Fallback>
        </mc:AlternateContent>
      </w:r>
      <w:r>
        <w:rPr>
          <w:rFonts w:ascii="Times New Roman" w:hAnsi="Times New Roman"/>
          <w:bCs/>
          <w:sz w:val="20"/>
          <w:szCs w:val="20"/>
        </w:rPr>
        <w:t>(Name, Vorname)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  <w:t>(Geburtsdatum)</w:t>
      </w:r>
    </w:p>
    <w:p>
      <w:pPr>
        <w:pStyle w:val="Default"/>
        <w:rPr>
          <w:rFonts w:ascii="Times New Roman" w:hAnsi="Times New Roman" w:cs="Times New Roman"/>
          <w:color w:val="auto"/>
        </w:rPr>
      </w:pP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Berufliche Schule</w:t>
      </w: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</w:p>
    <w:p>
      <w:pPr>
        <w:pStyle w:val="Default"/>
        <w:tabs>
          <w:tab w:val="left" w:pos="2595"/>
        </w:tabs>
        <w:rPr>
          <w:rFonts w:ascii="Times New Roman" w:hAnsi="Times New Roman" w:cs="Times New Roman"/>
          <w:color w:val="auto"/>
        </w:rPr>
      </w:pPr>
    </w:p>
    <w:p>
      <w:pPr>
        <w:pStyle w:val="Default"/>
        <w:spacing w:before="120" w:line="360" w:lineRule="auto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36195</wp:posOffset>
                </wp:positionV>
                <wp:extent cx="5715000" cy="0"/>
                <wp:effectExtent l="5715" t="5080" r="13335" b="13970"/>
                <wp:wrapNone/>
                <wp:docPr id="10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450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DhREw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"/>
            </w:pict>
          </mc:Fallback>
        </mc:AlternateContent>
      </w:r>
      <w:r>
        <w:rPr>
          <w:rFonts w:ascii="Times New Roman" w:hAnsi="Times New Roman" w:cs="Times New Roman"/>
          <w:color w:val="auto"/>
          <w:sz w:val="20"/>
          <w:szCs w:val="20"/>
        </w:rPr>
        <w:t>(Anschrift des Unterrichtsortes)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236220</wp:posOffset>
                </wp:positionV>
                <wp:extent cx="0" cy="0"/>
                <wp:effectExtent l="5715" t="8890" r="13335" b="10160"/>
                <wp:wrapNone/>
                <wp:docPr id="9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8.6pt" to="12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fkDQIAACQ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"/>
            </w:pict>
          </mc:Fallback>
        </mc:AlternateContent>
      </w:r>
      <w:r>
        <w:rPr>
          <w:rFonts w:ascii="Times New Roman" w:hAnsi="Times New Roman"/>
          <w:bCs/>
        </w:rPr>
        <w:t>Ausbildungsberuf.</w:t>
      </w:r>
      <w:r>
        <w:rPr>
          <w:rFonts w:ascii="Times New Roman" w:hAnsi="Times New Roman"/>
          <w:bCs/>
        </w:rPr>
        <w:tab/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Klasse: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</w:t>
      </w:r>
    </w:p>
    <w:p>
      <w:pPr>
        <w:pStyle w:val="Default"/>
        <w:pBdr>
          <w:bottom w:val="single" w:sz="12" w:space="1" w:color="auto"/>
        </w:pBdr>
      </w:pPr>
    </w:p>
    <w:p>
      <w:pPr>
        <w:pStyle w:val="Default"/>
      </w:pPr>
    </w:p>
    <w:p>
      <w:pPr>
        <w:pStyle w:val="Default"/>
        <w:jc w:val="both"/>
        <w:rPr>
          <w:b/>
        </w:rPr>
      </w:pPr>
      <w:r>
        <w:rPr>
          <w:b/>
        </w:rPr>
        <w:t>Bestätigung der beruflichen Schule über die Unterrichtszeiten im Schuljahr 20../20.., für das der Antrag für einen Zuschuss gestellt wird.</w:t>
      </w:r>
    </w:p>
    <w:p>
      <w:pPr>
        <w:pStyle w:val="CM96"/>
        <w:rPr>
          <w:rFonts w:ascii="Times New Roman" w:hAnsi="Times New Roman"/>
          <w:bCs/>
        </w:rPr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236220</wp:posOffset>
                </wp:positionV>
                <wp:extent cx="0" cy="0"/>
                <wp:effectExtent l="5715" t="8255" r="13335" b="10795"/>
                <wp:wrapNone/>
                <wp:docPr id="8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6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18.6pt" to="12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AJ9DQIAACQ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"/>
            </w:pict>
          </mc:Fallback>
        </mc:AlternateContent>
      </w:r>
      <w:r>
        <w:rPr>
          <w:rFonts w:ascii="Times New Roman" w:hAnsi="Times New Roman"/>
          <w:bCs/>
        </w:rPr>
        <w:t>Angabe der Unterrichtzeiten oder Unterrichtsblöcke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</w:t>
      </w:r>
    </w:p>
    <w:p>
      <w:pPr>
        <w:pStyle w:val="Default"/>
      </w:pPr>
    </w:p>
    <w:p>
      <w:pPr>
        <w:pStyle w:val="CM9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(aktuellen Block- oder Turnusplan beifügen)</w:t>
      </w:r>
    </w:p>
    <w:p>
      <w:pPr>
        <w:pStyle w:val="Default"/>
      </w:pPr>
    </w:p>
    <w:p>
      <w:pPr>
        <w:pStyle w:val="Default"/>
      </w:pPr>
    </w:p>
    <w:p>
      <w:pPr>
        <w:pStyle w:val="Default"/>
      </w:pPr>
    </w:p>
    <w:p>
      <w:pPr>
        <w:pStyle w:val="CM9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____________________________________</w:t>
      </w:r>
    </w:p>
    <w:p>
      <w:pPr>
        <w:pStyle w:val="CM96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(Ort, Datum)</w:t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</w:r>
      <w:r>
        <w:rPr>
          <w:rFonts w:ascii="Times New Roman" w:hAnsi="Times New Roman"/>
          <w:bCs/>
          <w:sz w:val="20"/>
          <w:szCs w:val="20"/>
        </w:rPr>
        <w:tab/>
        <w:t>(Unterschrift und Stempel der Schule)</w:t>
      </w:r>
    </w:p>
    <w:p>
      <w:pPr>
        <w:pStyle w:val="Default"/>
      </w:pPr>
      <w:bookmarkStart w:id="0" w:name="_GoBack"/>
      <w:bookmarkEnd w:id="0"/>
    </w:p>
    <w:sectPr>
      <w:pgSz w:w="11906" w:h="16838"/>
      <w:pgMar w:top="567" w:right="164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KBFL C+ Times New Roman P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B0A4D8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D605C5"/>
    <w:multiLevelType w:val="multilevel"/>
    <w:tmpl w:val="F97ED95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6811F2"/>
    <w:multiLevelType w:val="hybridMultilevel"/>
    <w:tmpl w:val="A448084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73EC8"/>
    <w:multiLevelType w:val="hybridMultilevel"/>
    <w:tmpl w:val="2D50BB0E"/>
    <w:lvl w:ilvl="0" w:tplc="B2EA729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0D6D1E"/>
    <w:multiLevelType w:val="hybridMultilevel"/>
    <w:tmpl w:val="CA6E81E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B1793D"/>
    <w:multiLevelType w:val="hybridMultilevel"/>
    <w:tmpl w:val="A72A9A52"/>
    <w:lvl w:ilvl="0" w:tplc="C24C5A4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F7039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C5B3FAD"/>
    <w:multiLevelType w:val="multilevel"/>
    <w:tmpl w:val="2026C0C8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Arial" w:hint="default"/>
        <w:color w:val="000000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Aria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Arial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Arial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000000"/>
      </w:rPr>
    </w:lvl>
  </w:abstractNum>
  <w:abstractNum w:abstractNumId="8" w15:restartNumberingAfterBreak="0">
    <w:nsid w:val="3E7C6762"/>
    <w:multiLevelType w:val="hybridMultilevel"/>
    <w:tmpl w:val="8920F52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E4C91D"/>
    <w:multiLevelType w:val="hybridMultilevel"/>
    <w:tmpl w:val="D466FE6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EC63D74"/>
    <w:multiLevelType w:val="multilevel"/>
    <w:tmpl w:val="7F4635CC"/>
    <w:lvl w:ilvl="0">
      <w:start w:val="1"/>
      <w:numFmt w:val="decimal"/>
      <w:pStyle w:val="berschrift4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4F9204B"/>
    <w:multiLevelType w:val="hybridMultilevel"/>
    <w:tmpl w:val="E968DCD0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D6A065A"/>
    <w:multiLevelType w:val="hybridMultilevel"/>
    <w:tmpl w:val="D9D099E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CF09CD"/>
    <w:multiLevelType w:val="hybridMultilevel"/>
    <w:tmpl w:val="CA3ACAAE"/>
    <w:lvl w:ilvl="0" w:tplc="AF1434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2AFA1"/>
    <w:multiLevelType w:val="hybridMultilevel"/>
    <w:tmpl w:val="B067D1C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CC604B3"/>
    <w:multiLevelType w:val="hybridMultilevel"/>
    <w:tmpl w:val="CC6CD47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A00B34"/>
    <w:multiLevelType w:val="multilevel"/>
    <w:tmpl w:val="E2E62C5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num w:numId="1">
    <w:abstractNumId w:val="14"/>
  </w:num>
  <w:num w:numId="2">
    <w:abstractNumId w:val="9"/>
  </w:num>
  <w:num w:numId="3">
    <w:abstractNumId w:val="10"/>
  </w:num>
  <w:num w:numId="4">
    <w:abstractNumId w:val="10"/>
    <w:lvlOverride w:ilvl="0">
      <w:startOverride w:val="4"/>
    </w:lvlOverride>
  </w:num>
  <w:num w:numId="5">
    <w:abstractNumId w:val="10"/>
    <w:lvlOverride w:ilvl="0">
      <w:startOverride w:val="6"/>
    </w:lvlOverride>
    <w:lvlOverride w:ilvl="1">
      <w:startOverride w:val="2"/>
    </w:lvlOverride>
  </w:num>
  <w:num w:numId="6">
    <w:abstractNumId w:val="10"/>
    <w:lvlOverride w:ilvl="0">
      <w:startOverride w:val="6"/>
    </w:lvlOverride>
    <w:lvlOverride w:ilvl="1">
      <w:startOverride w:val="2"/>
    </w:lvlOverride>
  </w:num>
  <w:num w:numId="7">
    <w:abstractNumId w:val="10"/>
    <w:lvlOverride w:ilvl="0">
      <w:startOverride w:val="6"/>
    </w:lvlOverride>
    <w:lvlOverride w:ilvl="1">
      <w:startOverride w:val="2"/>
    </w:lvlOverride>
  </w:num>
  <w:num w:numId="8">
    <w:abstractNumId w:val="10"/>
    <w:lvlOverride w:ilvl="0">
      <w:startOverride w:val="6"/>
    </w:lvlOverride>
    <w:lvlOverride w:ilvl="1">
      <w:startOverride w:val="2"/>
    </w:lvlOverride>
  </w:num>
  <w:num w:numId="9">
    <w:abstractNumId w:val="16"/>
  </w:num>
  <w:num w:numId="10">
    <w:abstractNumId w:val="1"/>
  </w:num>
  <w:num w:numId="11">
    <w:abstractNumId w:val="10"/>
    <w:lvlOverride w:ilvl="0">
      <w:startOverride w:val="5"/>
    </w:lvlOverride>
    <w:lvlOverride w:ilvl="1">
      <w:startOverride w:val="4"/>
    </w:lvlOverride>
  </w:num>
  <w:num w:numId="12">
    <w:abstractNumId w:val="10"/>
    <w:lvlOverride w:ilvl="0">
      <w:startOverride w:val="5"/>
    </w:lvlOverride>
    <w:lvlOverride w:ilvl="1">
      <w:startOverride w:val="4"/>
    </w:lvlOverride>
  </w:num>
  <w:num w:numId="13">
    <w:abstractNumId w:val="7"/>
  </w:num>
  <w:num w:numId="14">
    <w:abstractNumId w:val="6"/>
  </w:num>
  <w:num w:numId="15">
    <w:abstractNumId w:val="11"/>
  </w:num>
  <w:num w:numId="16">
    <w:abstractNumId w:val="8"/>
  </w:num>
  <w:num w:numId="17">
    <w:abstractNumId w:val="12"/>
  </w:num>
  <w:num w:numId="18">
    <w:abstractNumId w:val="0"/>
  </w:num>
  <w:num w:numId="19">
    <w:abstractNumId w:val="3"/>
  </w:num>
  <w:num w:numId="20">
    <w:abstractNumId w:val="4"/>
  </w:num>
  <w:num w:numId="21">
    <w:abstractNumId w:val="15"/>
  </w:num>
  <w:num w:numId="22">
    <w:abstractNumId w:val="2"/>
  </w:num>
  <w:num w:numId="23">
    <w:abstractNumId w:val="5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EA73B133-A86C-4D94-9BAC-33FBA1B5A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Arial" w:hAnsi="Arial"/>
      <w:szCs w:val="20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Arial" w:hAnsi="Arial"/>
      <w:szCs w:val="20"/>
    </w:rPr>
  </w:style>
  <w:style w:type="paragraph" w:styleId="berschrift4">
    <w:name w:val="heading 4"/>
    <w:basedOn w:val="Standard"/>
    <w:next w:val="Standard"/>
    <w:qFormat/>
    <w:pPr>
      <w:keepNext/>
      <w:numPr>
        <w:numId w:val="3"/>
      </w:numPr>
      <w:jc w:val="both"/>
      <w:outlineLvl w:val="3"/>
    </w:pPr>
    <w:rPr>
      <w:rFonts w:ascii="Arial" w:hAnsi="Arial"/>
      <w:b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IKBFL C+ Times New Roman PS" w:hAnsi="IKBFL C+ Times New Roman PS" w:cs="IKBFL C+ Times New Roman PS"/>
      <w:color w:val="000000"/>
      <w:sz w:val="24"/>
      <w:szCs w:val="24"/>
    </w:rPr>
  </w:style>
  <w:style w:type="paragraph" w:customStyle="1" w:styleId="CM97">
    <w:name w:val="CM97"/>
    <w:basedOn w:val="Default"/>
    <w:next w:val="Default"/>
    <w:rPr>
      <w:rFonts w:cs="Times New Roman"/>
      <w:color w:val="auto"/>
    </w:rPr>
  </w:style>
  <w:style w:type="paragraph" w:customStyle="1" w:styleId="CM96">
    <w:name w:val="CM96"/>
    <w:basedOn w:val="Default"/>
    <w:next w:val="Default"/>
    <w:rPr>
      <w:rFonts w:cs="Times New Roman"/>
      <w:color w:val="auto"/>
    </w:rPr>
  </w:style>
  <w:style w:type="paragraph" w:customStyle="1" w:styleId="CM8">
    <w:name w:val="CM8"/>
    <w:basedOn w:val="Default"/>
    <w:next w:val="Default"/>
    <w:pPr>
      <w:spacing w:line="220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pPr>
      <w:spacing w:line="220" w:lineRule="atLeast"/>
    </w:pPr>
    <w:rPr>
      <w:rFonts w:cs="Times New Roman"/>
      <w:color w:val="auto"/>
    </w:rPr>
  </w:style>
  <w:style w:type="paragraph" w:customStyle="1" w:styleId="CM112">
    <w:name w:val="CM112"/>
    <w:basedOn w:val="Default"/>
    <w:next w:val="Default"/>
    <w:rPr>
      <w:rFonts w:cs="Times New Roman"/>
      <w:color w:val="auto"/>
    </w:rPr>
  </w:style>
  <w:style w:type="paragraph" w:customStyle="1" w:styleId="CM107">
    <w:name w:val="CM107"/>
    <w:basedOn w:val="Default"/>
    <w:next w:val="Default"/>
    <w:rPr>
      <w:rFonts w:cs="Times New Roman"/>
      <w:color w:val="auto"/>
    </w:rPr>
  </w:style>
  <w:style w:type="paragraph" w:customStyle="1" w:styleId="CM101">
    <w:name w:val="CM101"/>
    <w:basedOn w:val="Default"/>
    <w:next w:val="Default"/>
    <w:rPr>
      <w:rFonts w:cs="Times New Roman"/>
      <w:color w:val="auto"/>
    </w:rPr>
  </w:style>
  <w:style w:type="paragraph" w:customStyle="1" w:styleId="CM104">
    <w:name w:val="CM104"/>
    <w:basedOn w:val="Default"/>
    <w:next w:val="Default"/>
    <w:rPr>
      <w:rFonts w:cs="Times New Roman"/>
      <w:color w:val="auto"/>
    </w:rPr>
  </w:style>
  <w:style w:type="paragraph" w:customStyle="1" w:styleId="CM100">
    <w:name w:val="CM100"/>
    <w:basedOn w:val="Default"/>
    <w:next w:val="Default"/>
    <w:rPr>
      <w:rFonts w:cs="Times New Roman"/>
      <w:color w:val="auto"/>
    </w:rPr>
  </w:style>
  <w:style w:type="paragraph" w:customStyle="1" w:styleId="CM95">
    <w:name w:val="CM95"/>
    <w:basedOn w:val="Default"/>
    <w:next w:val="Default"/>
    <w:rPr>
      <w:rFonts w:cs="Times New Roman"/>
      <w:color w:val="auto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rPr>
      <w:rFonts w:ascii="Arial" w:hAnsi="Arial"/>
      <w:b/>
      <w:szCs w:val="20"/>
    </w:r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ascii="Arial" w:hAnsi="Arial"/>
      <w:szCs w:val="20"/>
    </w:rPr>
  </w:style>
  <w:style w:type="paragraph" w:styleId="Funotentext">
    <w:name w:val="footnote text"/>
    <w:basedOn w:val="Standard"/>
    <w:link w:val="FunotentextZchn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</w:style>
  <w:style w:type="character" w:styleId="Funotenzeichen">
    <w:name w:val="footnote referen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4B09D-A531-44D7-9B9B-1B5E0330E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887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Erste Richtlinien zur Änderung der Richtlinien zur Gewährung von Zuwendungen an Berufsschülerinnen und Berufsschüler zu den Kosten für Unterkunft und Verpflegung bei notwendiger auswärtiger Unterkunft (1ÄU-VRL)</vt:lpstr>
    </vt:vector>
  </TitlesOfParts>
  <Company>BM - MV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Erste Richtlinien zur Änderung der Richtlinien zur Gewährung von Zuwendungen an Berufsschülerinnen und Berufsschüler zu den Kosten für Unterkunft und Verpflegung bei notwendiger auswärtiger Unterkunft (1ÄU-VRL)</dc:title>
  <dc:subject/>
  <dc:creator>Gätcke, Anette</dc:creator>
  <cp:keywords/>
  <cp:lastModifiedBy>Hollop, Ruth</cp:lastModifiedBy>
  <cp:revision>2</cp:revision>
  <cp:lastPrinted>2022-08-16T04:43:00Z</cp:lastPrinted>
  <dcterms:created xsi:type="dcterms:W3CDTF">2022-08-16T05:07:00Z</dcterms:created>
  <dcterms:modified xsi:type="dcterms:W3CDTF">2022-08-16T05:07:00Z</dcterms:modified>
</cp:coreProperties>
</file>