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7869"/>
        </w:tabs>
        <w:rPr>
          <w:rFonts w:ascii="Arial" w:hAnsi="Arial"/>
          <w:sz w:val="22"/>
        </w:rPr>
      </w:pPr>
    </w:p>
    <w:p>
      <w:pPr>
        <w:pStyle w:val="Textkrper"/>
        <w:jc w:val="center"/>
        <w:rPr>
          <w:sz w:val="22"/>
        </w:rPr>
      </w:pPr>
      <w:r>
        <w:rPr>
          <w:sz w:val="22"/>
        </w:rPr>
        <w:t>Antrag auf Anerkennung als Erzeugerorganisation, Vereinigung von Erzeugerorganisation und Branchenverbänden im Sektor Obst und Gemüse</w:t>
      </w:r>
    </w:p>
    <w:p>
      <w:pPr>
        <w:pStyle w:val="Textkrper"/>
        <w:jc w:val="center"/>
        <w:rPr>
          <w:sz w:val="22"/>
        </w:rPr>
      </w:pPr>
      <w:r>
        <w:rPr>
          <w:sz w:val="22"/>
        </w:rPr>
        <w:t xml:space="preserve">gemäß Artikel 152 und 154 der Verordnung (EU) Nr. 1308/2013 i. V. m. Abschnitt 2 </w:t>
      </w:r>
    </w:p>
    <w:p>
      <w:pPr>
        <w:pStyle w:val="Textkrper"/>
        <w:jc w:val="center"/>
        <w:rPr>
          <w:sz w:val="22"/>
        </w:rPr>
      </w:pPr>
      <w:r>
        <w:rPr>
          <w:sz w:val="22"/>
        </w:rPr>
        <w:t>der OGErzeugerOrgDV</w:t>
      </w:r>
    </w:p>
    <w:p>
      <w:pPr>
        <w:rPr>
          <w:rFonts w:ascii="Arial" w:hAnsi="Arial"/>
          <w:sz w:val="22"/>
        </w:rPr>
      </w:pPr>
    </w:p>
    <w:p>
      <w:pPr>
        <w:numPr>
          <w:ilvl w:val="0"/>
          <w:numId w:val="7"/>
        </w:numPr>
        <w:spacing w:before="120" w:after="12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Allgemeine Angaben 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1195"/>
        <w:gridCol w:w="1991"/>
        <w:gridCol w:w="2187"/>
        <w:gridCol w:w="567"/>
      </w:tblGrid>
      <w:tr>
        <w:trPr>
          <w:trHeight w:val="545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der antragstellenden Gruppierung (gem. Handelsregistereintrag):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sz w:val="22"/>
              </w:rPr>
            </w:pPr>
          </w:p>
        </w:tc>
      </w:tr>
      <w:tr>
        <w:trPr>
          <w:trHeight w:val="567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 der Gruppierung: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sz w:val="22"/>
              </w:rPr>
            </w:pPr>
          </w:p>
        </w:tc>
      </w:tr>
      <w:tr>
        <w:trPr>
          <w:trHeight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InVeKos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-Nummer: 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rPr>
          <w:trHeight w:val="567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Rechtsform:</w:t>
            </w:r>
          </w:p>
        </w:tc>
      </w:tr>
      <w:tr>
        <w:trPr>
          <w:trHeight w:val="499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Anschrift:</w:t>
            </w: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rPr>
          <w:trHeight w:val="399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Verantwortliche(r) Ansprechpartner, Funktion(en):</w:t>
            </w:r>
          </w:p>
        </w:tc>
      </w:tr>
      <w:tr>
        <w:trPr>
          <w:trHeight w:val="399"/>
        </w:trPr>
        <w:tc>
          <w:tcPr>
            <w:tcW w:w="93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4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</w:tr>
      <w:tr>
        <w:trPr>
          <w:trHeight w:val="347"/>
        </w:trPr>
        <w:tc>
          <w:tcPr>
            <w:tcW w:w="3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9351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E-Mail:</w:t>
            </w:r>
          </w:p>
        </w:tc>
      </w:tr>
    </w:tbl>
    <w:p>
      <w:pPr>
        <w:tabs>
          <w:tab w:val="left" w:pos="1134"/>
        </w:tabs>
        <w:spacing w:after="100"/>
        <w:jc w:val="both"/>
        <w:rPr>
          <w:rFonts w:ascii="Arial" w:hAnsi="Arial"/>
          <w:sz w:val="24"/>
        </w:rPr>
      </w:pPr>
    </w:p>
    <w:p>
      <w:pPr>
        <w:pStyle w:val="berschrift6"/>
        <w:numPr>
          <w:ilvl w:val="0"/>
          <w:numId w:val="2"/>
        </w:numPr>
        <w:tabs>
          <w:tab w:val="left" w:pos="709"/>
        </w:tabs>
        <w:spacing w:after="10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Antragskriterien und Anforderungen</w:t>
      </w:r>
    </w:p>
    <w:p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3829"/>
      </w:tblGrid>
      <w:tr>
        <w:trPr>
          <w:trHeight w:val="544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Die Anerkennung wird für folgende(s)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Erzeugnisgruppe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(n) bzw. Erzeugnis(se) im Sektor Obst und Gemüse beantragt:</w:t>
            </w:r>
          </w:p>
        </w:tc>
      </w:tr>
      <w:tr>
        <w:trPr>
          <w:trHeight w:val="28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Erzeugnis(se)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KN-Code(s)</w:t>
            </w:r>
          </w:p>
        </w:tc>
      </w:tr>
      <w:tr>
        <w:trPr>
          <w:trHeight w:val="28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28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28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/>
    <w:p/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B.1 Mitglieder und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vermarktbare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Erzeugung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047"/>
        <w:gridCol w:w="2047"/>
        <w:gridCol w:w="2047"/>
        <w:gridCol w:w="1368"/>
      </w:tblGrid>
      <w:tr>
        <w:trPr>
          <w:trHeight w:val="923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Der Organisation sind derzeit ……………………… Erzeuger angeschlossen</w:t>
            </w:r>
            <w:r>
              <w:t>.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923"/>
        </w:trPr>
        <w:tc>
          <w:tcPr>
            <w:tcW w:w="935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 xml:space="preserve">Mindestmenge/-wert der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</w:rPr>
              <w:t>vermarktbaren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Erzeugung</w:t>
            </w:r>
            <w:r>
              <w:rPr>
                <w:rFonts w:ascii="Arial" w:hAnsi="Arial" w:cs="Arial"/>
                <w:sz w:val="22"/>
                <w:szCs w:val="22"/>
              </w:rPr>
              <w:t xml:space="preserve"> (im Sinne von Art. 8 der VO (EU) 891/2017 in Verbindung mit § 3 der OGErzeugerOrgDV), Durchschnitt der letzten 3 Wirtschaftsjahre</w:t>
            </w:r>
            <w:r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>
        <w:trPr>
          <w:trHeight w:val="334"/>
        </w:trPr>
        <w:tc>
          <w:tcPr>
            <w:tcW w:w="1842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Wirtschaftsjahr: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20XX (n-1)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20XX (n-2)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20XX (n-3)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Durchschnitt:</w:t>
            </w:r>
          </w:p>
        </w:tc>
      </w:tr>
      <w:tr>
        <w:trPr>
          <w:trHeight w:val="335"/>
        </w:trPr>
        <w:tc>
          <w:tcPr>
            <w:tcW w:w="1842" w:type="dxa"/>
            <w:shd w:val="clear" w:color="auto" w:fill="auto"/>
            <w:vAlign w:val="center"/>
          </w:tcPr>
          <w:p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€-Wert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1842" w:type="dxa"/>
            <w:shd w:val="clear" w:color="auto" w:fill="auto"/>
            <w:vAlign w:val="center"/>
          </w:tcPr>
          <w:p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Menge in t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B.2 Beschreibung der Tätigkeit und Ziele</w:t>
      </w:r>
    </w:p>
    <w:p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insbesondere:</w:t>
      </w:r>
    </w:p>
    <w:p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Beschreibung der Tätigkeiten, Dienstleistungen und Ziele nach Art. 152 VO (EU) 1308/2013 in Verbindung mit Art. 46 VO (EU) 2021/2115.</w:t>
      </w:r>
    </w:p>
    <w:p>
      <w:pPr>
        <w:rPr>
          <w:rFonts w:ascii="Arial" w:hAnsi="Arial"/>
          <w:sz w:val="22"/>
        </w:rPr>
      </w:pPr>
    </w:p>
    <w:p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B.3 Beschreibung der Erzeugung der Mitglieder</w:t>
      </w:r>
    </w:p>
    <w:p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insbesondere:</w:t>
      </w:r>
    </w:p>
    <w:p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Fruchtartenspektrum, quantitative und qualitative Aspekte, Sorten</w:t>
      </w:r>
    </w:p>
    <w:p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Marktanteil in €</w:t>
      </w:r>
    </w:p>
    <w:p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Erzeugungsregeln, auch im Hinblick auf die Förderung umweltgerechter Wirtschaftsweisen</w:t>
      </w:r>
    </w:p>
    <w:p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laufende bzw. geplante Aktivitäten im Hinblick auf die technische Hilfe der Erzeuger zur Anwendung umweltfreundlicher Anbauverfahren, der Qualitätsverbesserung etc.</w:t>
      </w:r>
    </w:p>
    <w:p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Einrichtungen zur Lagerung, Aufbereitung und Vermarktung der Erzeugnisse </w:t>
      </w:r>
      <w:r>
        <w:rPr>
          <w:rFonts w:ascii="Arial" w:hAnsi="Arial"/>
          <w:sz w:val="22"/>
        </w:rPr>
        <w:br/>
        <w:t>und deren Einsatz für die Erzeuger</w:t>
      </w:r>
    </w:p>
    <w:p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Ausblick auf die künftige Entwicklung</w:t>
      </w:r>
    </w:p>
    <w:p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B.4 Beschreibung der technischen Mittel 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für das Anliefern, Sortieren, Lagern und Verpacken der Erzeugung ihrer Mitglieder (ggf. Ausführungen zur Auslagerung im Sinne von Art. 155 der VO (EU) Nr. 1308/2013 in Verbindung mit Art. 13 der VO (EU) 2017/891 bzw. § 7 der OGErzeugerOrgDV.</w:t>
      </w:r>
    </w:p>
    <w:p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B.5 Beschreibung der Vermarktung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insbesondere:</w:t>
      </w:r>
    </w:p>
    <w:p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Vermarktungsschwerpunkte und –</w:t>
      </w:r>
      <w:proofErr w:type="spellStart"/>
      <w:r>
        <w:rPr>
          <w:rFonts w:ascii="Arial" w:hAnsi="Arial"/>
          <w:sz w:val="22"/>
        </w:rPr>
        <w:t>partner</w:t>
      </w:r>
      <w:proofErr w:type="spellEnd"/>
    </w:p>
    <w:p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Absatzwege, Absatzstrategie, Entwicklung der Vermarktungswege und Werbung</w:t>
      </w:r>
    </w:p>
    <w:p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Maßnahmen zur Kontrolle auf Einhaltung der Normen</w:t>
      </w:r>
    </w:p>
    <w:p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Maßnahmen und Regelungen im Zusammenhang mit den Bestimmungen nach Art. 12 der VO (EU) 2017/891 (Andienungspflicht)</w:t>
      </w:r>
    </w:p>
    <w:p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Regulierung der Erzeugerpreise</w:t>
      </w:r>
    </w:p>
    <w:p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Ausblick auf die künftige Entwicklung</w:t>
      </w:r>
    </w:p>
    <w:p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B.6 Beschreibung des Finanzierungssystems </w:t>
      </w:r>
    </w:p>
    <w:p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2"/>
          <w:u w:val="single"/>
        </w:rPr>
      </w:pPr>
    </w:p>
    <w:p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Darstellung des Finanzierungssystems durch die Mitglieder nach § 10 der OGErzeugerOrgDV.</w:t>
      </w:r>
    </w:p>
    <w:p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B.7 Beschreibung des Personalbestandes</w:t>
      </w:r>
    </w:p>
    <w:p>
      <w:pPr>
        <w:pStyle w:val="Kopfzeile"/>
        <w:tabs>
          <w:tab w:val="clear" w:pos="4536"/>
          <w:tab w:val="clear" w:pos="9072"/>
        </w:tabs>
        <w:ind w:left="360"/>
        <w:rPr>
          <w:rFonts w:ascii="Arial" w:hAnsi="Arial"/>
          <w:sz w:val="22"/>
        </w:rPr>
      </w:pPr>
    </w:p>
    <w:p>
      <w:pPr>
        <w:pStyle w:val="Kopfzeile"/>
        <w:tabs>
          <w:tab w:val="clear" w:pos="4536"/>
          <w:tab w:val="clear" w:pos="9072"/>
        </w:tabs>
        <w:rPr>
          <w:szCs w:val="24"/>
          <w:highlight w:val="lightGray"/>
        </w:rPr>
      </w:pPr>
      <w:r>
        <w:rPr>
          <w:rFonts w:ascii="Arial" w:hAnsi="Arial"/>
          <w:sz w:val="22"/>
        </w:rPr>
        <w:t>Organigramm des aktuellen Personalbestandes unter Angabe der wichtigsten jeweils übertragenen Aufgaben- und Verantwortungsbereiche.</w:t>
      </w:r>
      <w:r>
        <w:rPr>
          <w:szCs w:val="24"/>
          <w:highlight w:val="lightGray"/>
        </w:rPr>
        <w:br w:type="page"/>
      </w:r>
    </w:p>
    <w:p>
      <w:pPr>
        <w:pStyle w:val="berschrift6"/>
        <w:tabs>
          <w:tab w:val="left" w:pos="709"/>
        </w:tabs>
        <w:spacing w:after="100"/>
        <w:jc w:val="both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Erklärungen</w:t>
      </w:r>
    </w:p>
    <w:p>
      <w:pPr>
        <w:rPr>
          <w:rFonts w:ascii="Arial" w:hAnsi="Arial"/>
        </w:rPr>
      </w:pPr>
    </w:p>
    <w:p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Es wird hiermit erklärt, dass </w:t>
      </w:r>
    </w:p>
    <w:p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Erzeugerorganisation auf Initiative der Erzeuger gegründet wurde;</w:t>
      </w:r>
    </w:p>
    <w:p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eine sachgerechte kaufmännische und haushaltstechnische Abwicklung und die zentrale kostenbezogene Buchführung und das Rechnungswesen im Einklang mit nationalem Recht Abwicklung gewährleistet sind;</w:t>
      </w:r>
    </w:p>
    <w:p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alle maßgeblichen und nach der VO (EU) Nr. 1308/2013 in Verbindung mit § 5 der OGErzeugerOrgDV vorgeschriebenen Satzungsinhalte den Erzeugern mitgeteilt und hinreichende Maßnahmen zur deren Einhaltung und erforderlichenfalls die vorgesehenen Sanktionsmaßnahmen getroffen werden;</w:t>
      </w:r>
    </w:p>
    <w:p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2"/>
        </w:rPr>
        <w:t>die Bestimmungen der OGErzeugerOrgDV, insbesondere der in Abschnitt 5 festgelegten Duldungs-, Mitwirkungs- und Meldepflichten, eingehalten werden.</w:t>
      </w:r>
    </w:p>
    <w:p>
      <w:pPr>
        <w:pStyle w:val="Kopfzeile"/>
        <w:tabs>
          <w:tab w:val="clear" w:pos="4536"/>
          <w:tab w:val="clear" w:pos="9072"/>
        </w:tabs>
        <w:spacing w:after="120"/>
        <w:jc w:val="both"/>
        <w:rPr>
          <w:rFonts w:ascii="Arial" w:hAnsi="Arial"/>
          <w:sz w:val="24"/>
        </w:rPr>
      </w:pPr>
    </w:p>
    <w:p>
      <w:pPr>
        <w:numPr>
          <w:ilvl w:val="0"/>
          <w:numId w:val="1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Anlagen zum Antrag:</w:t>
      </w:r>
    </w:p>
    <w:p>
      <w:pPr>
        <w:ind w:left="360"/>
        <w:rPr>
          <w:rFonts w:ascii="Arial" w:hAnsi="Arial" w:cs="Arial"/>
          <w:b/>
          <w:sz w:val="24"/>
          <w:szCs w:val="24"/>
          <w:u w:val="single"/>
        </w:rPr>
      </w:pPr>
    </w:p>
    <w:p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2"/>
          <w:szCs w:val="18"/>
        </w:rPr>
        <w:t>In der nachfolgenden Übersicht sind sämtliche dem Antrag beigefügte Unterlagen aufzuführen:</w:t>
      </w:r>
    </w:p>
    <w:p>
      <w:pPr>
        <w:rPr>
          <w:rFonts w:ascii="Arial" w:hAnsi="Arial" w:cs="Arial"/>
          <w:sz w:val="22"/>
          <w:u w:val="single"/>
        </w:rPr>
      </w:pPr>
    </w:p>
    <w:tbl>
      <w:tblPr>
        <w:tblW w:w="8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8234"/>
      </w:tblGrid>
      <w:tr>
        <w:trPr>
          <w:trHeight w:val="340"/>
        </w:trPr>
        <w:tc>
          <w:tcPr>
            <w:tcW w:w="68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34" w:type="dxa"/>
            <w:shd w:val="clear" w:color="auto" w:fill="auto"/>
          </w:tcPr>
          <w:p>
            <w:pPr>
              <w:pStyle w:val="Kopfzeil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Satzung bzw. Gesellschaftsvertrag</w:t>
            </w:r>
          </w:p>
        </w:tc>
      </w:tr>
      <w:tr>
        <w:trPr>
          <w:trHeight w:val="340"/>
        </w:trPr>
        <w:tc>
          <w:tcPr>
            <w:tcW w:w="68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34" w:type="dxa"/>
            <w:shd w:val="clear" w:color="auto" w:fill="auto"/>
          </w:tcPr>
          <w:p>
            <w:pPr>
              <w:pStyle w:val="Kopfzeil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(Handels-) Registerauszug</w:t>
            </w:r>
          </w:p>
        </w:tc>
      </w:tr>
      <w:tr>
        <w:trPr>
          <w:trHeight w:val="340"/>
        </w:trPr>
        <w:tc>
          <w:tcPr>
            <w:tcW w:w="68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34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Bilanzen, Gewinn- und Verlustrechnung der letzten 3 abgeschlossenen Wirtschaftsjahre</w:t>
            </w:r>
          </w:p>
        </w:tc>
      </w:tr>
      <w:tr>
        <w:trPr>
          <w:trHeight w:val="340"/>
        </w:trPr>
        <w:tc>
          <w:tcPr>
            <w:tcW w:w="68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34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Stammdatenblatt</w:t>
            </w:r>
          </w:p>
        </w:tc>
      </w:tr>
      <w:tr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Allgemeine Erklärungen der antragstellenden Person/en</w:t>
            </w:r>
          </w:p>
        </w:tc>
      </w:tr>
      <w:tr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Mitgliederliste (bitte auch als Datei –Excel)</w:t>
            </w:r>
          </w:p>
        </w:tc>
      </w:tr>
      <w:tr>
        <w:trPr>
          <w:trHeight w:val="340"/>
        </w:trPr>
        <w:tc>
          <w:tcPr>
            <w:tcW w:w="68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34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Informationsblatt zur Datenschutz-Grundverordnung (DSGVO)</w:t>
            </w:r>
          </w:p>
        </w:tc>
      </w:tr>
      <w:tr>
        <w:trPr>
          <w:trHeight w:val="340"/>
        </w:trPr>
        <w:tc>
          <w:tcPr>
            <w:tcW w:w="68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34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Erklärung Datenschutz</w:t>
            </w:r>
          </w:p>
        </w:tc>
      </w:tr>
      <w:tr>
        <w:trPr>
          <w:trHeight w:val="340"/>
        </w:trPr>
        <w:tc>
          <w:tcPr>
            <w:tcW w:w="68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34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Transparenzinitiative</w:t>
            </w:r>
            <w:bookmarkStart w:id="0" w:name="_GoBack"/>
            <w:bookmarkEnd w:id="0"/>
          </w:p>
        </w:tc>
      </w:tr>
      <w:tr>
        <w:trPr>
          <w:trHeight w:val="340"/>
        </w:trPr>
        <w:tc>
          <w:tcPr>
            <w:tcW w:w="68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34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Sonstiges:</w:t>
            </w:r>
          </w:p>
        </w:tc>
      </w:tr>
    </w:tbl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 wird versichert, dass die Angaben vollständig und richtig sind.</w:t>
      </w:r>
    </w:p>
    <w:p>
      <w:pPr>
        <w:pStyle w:val="Autor"/>
        <w:widowControl/>
        <w:rPr>
          <w:rFonts w:ascii="Arial" w:hAnsi="Arial" w:cs="Arial"/>
        </w:rPr>
      </w:pPr>
    </w:p>
    <w:p>
      <w:pPr>
        <w:pStyle w:val="Autor"/>
        <w:widowControl/>
        <w:rPr>
          <w:rFonts w:ascii="Arial" w:hAnsi="Arial" w:cs="Arial"/>
        </w:rPr>
      </w:pPr>
    </w:p>
    <w:p>
      <w:pPr>
        <w:pStyle w:val="Autor"/>
        <w:widowControl/>
        <w:rPr>
          <w:rFonts w:ascii="Arial" w:hAnsi="Arial" w:cs="Arial"/>
        </w:rPr>
      </w:pPr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91440</wp:posOffset>
                </wp:positionV>
                <wp:extent cx="2286635" cy="63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6C7EB" id="Line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7.2pt" to="447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lX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91440</wp:posOffset>
                </wp:positionV>
                <wp:extent cx="1920875" cy="63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8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760BA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.2pt" to="152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Ort und Datum                               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</w:rPr>
        <w:t xml:space="preserve">Unterschrift/en der antragstellenden </w:t>
      </w:r>
    </w:p>
    <w:p>
      <w:pPr>
        <w:tabs>
          <w:tab w:val="left" w:pos="4395"/>
        </w:tabs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Person/en bzw. der vertretungsberechtigten Person </w:t>
      </w:r>
    </w:p>
    <w:p>
      <w:pPr>
        <w:rPr>
          <w:rFonts w:ascii="Arial" w:hAnsi="Arial"/>
          <w:sz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ight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rPr>
          <w:rFonts w:ascii="Arial" w:hAnsi="Arial" w:cs="Arial"/>
          <w:sz w:val="16"/>
          <w:szCs w:val="16"/>
        </w:rPr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Für die Zwecke von Artikel 154 Absatz 1 Buchstabe b der Verordnung (EU) Nr. 1308/2013 wird der Wert bzw. die Menge der </w:t>
      </w:r>
      <w:proofErr w:type="spellStart"/>
      <w:r>
        <w:rPr>
          <w:rFonts w:ascii="Arial" w:hAnsi="Arial" w:cs="Arial"/>
          <w:sz w:val="16"/>
          <w:szCs w:val="16"/>
        </w:rPr>
        <w:t>vermarktbaren</w:t>
      </w:r>
      <w:proofErr w:type="spellEnd"/>
      <w:r>
        <w:rPr>
          <w:rFonts w:ascii="Arial" w:hAnsi="Arial" w:cs="Arial"/>
          <w:sz w:val="16"/>
          <w:szCs w:val="16"/>
        </w:rPr>
        <w:t xml:space="preserve"> Erzeugung auf derselben Grundlage berechnet wie der Wert der vermarkteten Erzeugung gemäß </w:t>
      </w:r>
      <w:r>
        <w:rPr>
          <w:rFonts w:ascii="Arial" w:hAnsi="Arial" w:cs="Arial"/>
          <w:color w:val="000000" w:themeColor="text1"/>
          <w:sz w:val="16"/>
          <w:szCs w:val="16"/>
        </w:rPr>
        <w:t>§ 9 der OGErzeugerOrgDV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line="224" w:lineRule="exact"/>
      <w:ind w:right="141"/>
      <w:jc w:val="right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Anlage 1</w:t>
    </w:r>
  </w:p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line="224" w:lineRule="exact"/>
      <w:jc w:val="right"/>
      <w:rPr>
        <w:rFonts w:ascii="Arial" w:hAnsi="Arial" w:cs="Arial"/>
        <w:sz w:val="16"/>
        <w:szCs w:val="16"/>
      </w:rPr>
    </w:pPr>
  </w:p>
  <w:tbl>
    <w:tblPr>
      <w:tblW w:w="9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>
      <w:trPr>
        <w:cantSplit/>
        <w:trHeight w:val="1106"/>
      </w:trPr>
      <w:tc>
        <w:tcPr>
          <w:tcW w:w="9639" w:type="dxa"/>
        </w:tcPr>
        <w:p>
          <w:pPr>
            <w:rPr>
              <w:rFonts w:ascii="Calibri" w:hAnsi="Calibri" w:cs="Calibri"/>
              <w:snapToGrid w:val="0"/>
              <w:color w:val="000000"/>
              <w:sz w:val="18"/>
              <w:szCs w:val="18"/>
            </w:rPr>
          </w:pPr>
          <w:r>
            <w:rPr>
              <w:rFonts w:ascii="Calibri" w:hAnsi="Calibri" w:cs="Calibri"/>
              <w:snapToGrid w:val="0"/>
              <w:color w:val="000000"/>
              <w:sz w:val="18"/>
              <w:szCs w:val="18"/>
            </w:rPr>
            <w:t xml:space="preserve">Ministerium für Klimaschutz, Landwirtschaft, ländliche Räume </w:t>
          </w:r>
        </w:p>
        <w:p>
          <w:pPr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Calibri" w:hAnsi="Calibri" w:cs="Calibri"/>
              <w:snapToGrid w:val="0"/>
              <w:color w:val="000000"/>
              <w:sz w:val="18"/>
              <w:szCs w:val="18"/>
            </w:rPr>
            <w:t>und Umwelt Mecklenburg-Vorpommern</w:t>
          </w:r>
        </w:p>
        <w:p>
          <w:pPr>
            <w:rPr>
              <w:rFonts w:ascii="Calibri" w:hAnsi="Calibri" w:cs="Calibri"/>
              <w:snapToGrid w:val="0"/>
              <w:color w:val="000000"/>
              <w:sz w:val="18"/>
              <w:szCs w:val="18"/>
            </w:rPr>
          </w:pPr>
          <w:r>
            <w:rPr>
              <w:rFonts w:ascii="Calibri" w:hAnsi="Calibri" w:cs="Calibri"/>
              <w:snapToGrid w:val="0"/>
              <w:color w:val="000000"/>
              <w:sz w:val="18"/>
              <w:szCs w:val="18"/>
            </w:rPr>
            <w:t xml:space="preserve">Abteilung Landwirtschaftliche Produktion und Erzeugung </w:t>
          </w:r>
        </w:p>
        <w:p>
          <w:pPr>
            <w:rPr>
              <w:rFonts w:ascii="Calibri" w:hAnsi="Calibri" w:cs="Calibri"/>
              <w:snapToGrid w:val="0"/>
              <w:color w:val="000000"/>
              <w:sz w:val="18"/>
              <w:szCs w:val="18"/>
            </w:rPr>
          </w:pPr>
          <w:r>
            <w:rPr>
              <w:rFonts w:ascii="Calibri" w:hAnsi="Calibri" w:cs="Calibri"/>
              <w:snapToGrid w:val="0"/>
              <w:color w:val="000000"/>
              <w:sz w:val="18"/>
              <w:szCs w:val="18"/>
            </w:rPr>
            <w:t>Referat 320</w:t>
          </w:r>
        </w:p>
        <w:p>
          <w:pPr>
            <w:rPr>
              <w:rFonts w:ascii="Calibri" w:hAnsi="Calibri" w:cs="Calibri"/>
              <w:snapToGrid w:val="0"/>
              <w:color w:val="000000"/>
              <w:sz w:val="18"/>
              <w:szCs w:val="18"/>
            </w:rPr>
          </w:pPr>
          <w:proofErr w:type="spellStart"/>
          <w:r>
            <w:rPr>
              <w:rFonts w:ascii="Calibri" w:hAnsi="Calibri" w:cs="Calibri"/>
              <w:snapToGrid w:val="0"/>
              <w:color w:val="000000"/>
              <w:sz w:val="18"/>
              <w:szCs w:val="18"/>
            </w:rPr>
            <w:t>Paulshöher</w:t>
          </w:r>
          <w:proofErr w:type="spellEnd"/>
          <w:r>
            <w:rPr>
              <w:rFonts w:ascii="Calibri" w:hAnsi="Calibri" w:cs="Calibri"/>
              <w:snapToGrid w:val="0"/>
              <w:color w:val="000000"/>
              <w:sz w:val="18"/>
              <w:szCs w:val="18"/>
            </w:rPr>
            <w:t xml:space="preserve"> Weg 1</w:t>
          </w:r>
        </w:p>
        <w:p>
          <w:pPr>
            <w:rPr>
              <w:sz w:val="16"/>
            </w:rPr>
          </w:pPr>
          <w:r>
            <w:rPr>
              <w:rFonts w:ascii="Calibri" w:hAnsi="Calibri" w:cs="Calibri"/>
              <w:snapToGrid w:val="0"/>
              <w:color w:val="000000"/>
              <w:sz w:val="18"/>
              <w:szCs w:val="18"/>
            </w:rPr>
            <w:t>19061 Schwerin</w:t>
          </w:r>
        </w:p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E8E"/>
    <w:multiLevelType w:val="singleLevel"/>
    <w:tmpl w:val="DFB838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9F4C8E"/>
    <w:multiLevelType w:val="singleLevel"/>
    <w:tmpl w:val="419673F2"/>
    <w:lvl w:ilvl="0">
      <w:start w:val="2"/>
      <w:numFmt w:val="upperLetter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/>
        <w:i w:val="0"/>
        <w:sz w:val="24"/>
        <w:szCs w:val="24"/>
        <w:u w:val="none"/>
      </w:rPr>
    </w:lvl>
  </w:abstractNum>
  <w:abstractNum w:abstractNumId="2" w15:restartNumberingAfterBreak="0">
    <w:nsid w:val="26967A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7B3109F"/>
    <w:multiLevelType w:val="singleLevel"/>
    <w:tmpl w:val="419673F2"/>
    <w:lvl w:ilvl="0">
      <w:start w:val="2"/>
      <w:numFmt w:val="upperLetter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5748243D"/>
    <w:multiLevelType w:val="singleLevel"/>
    <w:tmpl w:val="BD40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5" w15:restartNumberingAfterBreak="0">
    <w:nsid w:val="5ADE3FC6"/>
    <w:multiLevelType w:val="hybridMultilevel"/>
    <w:tmpl w:val="AD5E70F4"/>
    <w:lvl w:ilvl="0" w:tplc="F27AE22E">
      <w:start w:val="4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314CD"/>
    <w:multiLevelType w:val="multilevel"/>
    <w:tmpl w:val="5854F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0DF6A94"/>
    <w:multiLevelType w:val="singleLevel"/>
    <w:tmpl w:val="DFB838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ACF240B"/>
    <w:multiLevelType w:val="singleLevel"/>
    <w:tmpl w:val="DFB838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B7A43A8"/>
    <w:multiLevelType w:val="hybridMultilevel"/>
    <w:tmpl w:val="5FB2B0AE"/>
    <w:lvl w:ilvl="0" w:tplc="D4A8E47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chartTrackingRefBased/>
  <w15:docId w15:val="{C7DB5769-3D13-447D-B4F1-CE3BA3D6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jc w:val="center"/>
      <w:outlineLvl w:val="0"/>
    </w:pPr>
    <w:rPr>
      <w:rFonts w:ascii="Frutiger Light" w:hAnsi="Frutiger Light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/>
      <w:b/>
      <w:snapToGrid w:val="0"/>
      <w:color w:val="00000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napToGrid w:val="0"/>
      <w:color w:val="00000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napToGrid w:val="0"/>
      <w:color w:val="000000"/>
      <w:u w:val="single"/>
    </w:rPr>
  </w:style>
  <w:style w:type="paragraph" w:styleId="berschrift5">
    <w:name w:val="heading 5"/>
    <w:basedOn w:val="Standard"/>
    <w:next w:val="Standard"/>
    <w:qFormat/>
    <w:pPr>
      <w:keepNext/>
      <w:spacing w:after="120"/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rFonts w:ascii="Arial" w:hAnsi="Arial" w:cs="Arial"/>
      <w:b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843"/>
        <w:tab w:val="right" w:pos="8890"/>
      </w:tabs>
      <w:outlineLvl w:val="6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basedOn w:val="Standard"/>
    <w:pPr>
      <w:spacing w:after="160" w:line="240" w:lineRule="exact"/>
    </w:pPr>
    <w:rPr>
      <w:rFonts w:ascii="Tahoma" w:hAnsi="Tahoma" w:cs="Arial"/>
      <w:sz w:val="24"/>
      <w:szCs w:val="24"/>
      <w:lang w:val="en-US" w:eastAsia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opfzeile-Abs">
    <w:name w:val="Kopfzeile-Abs"/>
    <w:basedOn w:val="Standard"/>
    <w:pPr>
      <w:widowControl w:val="0"/>
      <w:spacing w:line="224" w:lineRule="exact"/>
    </w:pPr>
    <w:rPr>
      <w:rFonts w:ascii="Frutiger Light" w:hAnsi="Frutiger Light"/>
      <w:sz w:val="14"/>
    </w:rPr>
  </w:style>
  <w:style w:type="paragraph" w:customStyle="1" w:styleId="Kopfzeile-BezReg">
    <w:name w:val="Kopfzeile-BezReg"/>
    <w:basedOn w:val="Standard"/>
    <w:pPr>
      <w:widowControl w:val="0"/>
    </w:pPr>
    <w:rPr>
      <w:rFonts w:ascii="Frutiger Light" w:hAnsi="Frutiger Light"/>
      <w:b/>
    </w:rPr>
  </w:style>
  <w:style w:type="paragraph" w:customStyle="1" w:styleId="Autor">
    <w:name w:val="Autor"/>
    <w:basedOn w:val="Standard"/>
    <w:pPr>
      <w:widowControl w:val="0"/>
    </w:pPr>
    <w:rPr>
      <w:rFonts w:ascii="Frutiger Light" w:hAnsi="Frutiger Light"/>
      <w:sz w:val="22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Arial" w:hAnsi="Arial"/>
      <w:b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5zg4eingerckt">
    <w:name w:val="Text 1.5 zg.4 eingerückt"/>
    <w:pPr>
      <w:tabs>
        <w:tab w:val="left" w:pos="576"/>
      </w:tabs>
      <w:spacing w:line="-360" w:lineRule="auto"/>
      <w:ind w:left="580" w:hanging="580"/>
    </w:pPr>
    <w:rPr>
      <w:rFonts w:ascii="Courier" w:hAnsi="Courier"/>
      <w:sz w:val="24"/>
    </w:rPr>
  </w:style>
  <w:style w:type="paragraph" w:customStyle="1" w:styleId="Text15zg5eingerckt">
    <w:name w:val="Text 1.5 zg.5 eingerückt"/>
    <w:pPr>
      <w:tabs>
        <w:tab w:val="left" w:pos="709"/>
      </w:tabs>
      <w:spacing w:line="-360" w:lineRule="auto"/>
      <w:ind w:left="725" w:hanging="725"/>
    </w:pPr>
    <w:rPr>
      <w:rFonts w:ascii="Courier" w:hAnsi="Courier"/>
      <w:sz w:val="24"/>
    </w:rPr>
  </w:style>
  <w:style w:type="paragraph" w:customStyle="1" w:styleId="Text15zg52eingerckt">
    <w:name w:val="Text 1.5 zg 5+2 eingerückt"/>
    <w:pPr>
      <w:spacing w:line="-360" w:lineRule="auto"/>
      <w:ind w:left="1010" w:hanging="290"/>
    </w:pPr>
    <w:rPr>
      <w:rFonts w:ascii="Courier" w:hAnsi="Courier"/>
      <w:sz w:val="24"/>
    </w:rPr>
  </w:style>
  <w:style w:type="paragraph" w:customStyle="1" w:styleId="Text15zg">
    <w:name w:val="Text 1.5 zg"/>
    <w:pPr>
      <w:tabs>
        <w:tab w:val="left" w:pos="2736"/>
        <w:tab w:val="left" w:pos="5616"/>
        <w:tab w:val="left" w:pos="8064"/>
      </w:tabs>
      <w:spacing w:line="-360" w:lineRule="auto"/>
    </w:pPr>
    <w:rPr>
      <w:rFonts w:ascii="Courier" w:hAnsi="Courier"/>
      <w:sz w:val="24"/>
    </w:rPr>
  </w:style>
  <w:style w:type="paragraph" w:styleId="Textkrper-Zeileneinzug">
    <w:name w:val="Body Text Indent"/>
    <w:basedOn w:val="Standard"/>
    <w:pPr>
      <w:spacing w:before="40" w:line="360" w:lineRule="auto"/>
      <w:ind w:left="708" w:hanging="510"/>
    </w:pPr>
    <w:rPr>
      <w:sz w:val="24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Listennummer">
    <w:name w:val="List Number"/>
    <w:basedOn w:val="Standard"/>
    <w:pPr>
      <w:spacing w:before="120" w:after="120"/>
      <w:jc w:val="both"/>
    </w:pPr>
    <w:rPr>
      <w:sz w:val="24"/>
      <w:szCs w:val="24"/>
    </w:rPr>
  </w:style>
  <w:style w:type="paragraph" w:customStyle="1" w:styleId="Point0">
    <w:name w:val="Point 0"/>
    <w:basedOn w:val="Standard"/>
    <w:pPr>
      <w:spacing w:before="120" w:after="120"/>
      <w:ind w:left="850" w:hanging="850"/>
      <w:jc w:val="both"/>
    </w:pPr>
    <w:rPr>
      <w:sz w:val="24"/>
      <w:szCs w:val="24"/>
    </w:rPr>
  </w:style>
  <w:style w:type="paragraph" w:customStyle="1" w:styleId="ListNumberLevel2">
    <w:name w:val="List Number (Level 2)"/>
    <w:basedOn w:val="Standard"/>
    <w:pPr>
      <w:spacing w:before="120" w:after="120"/>
      <w:jc w:val="both"/>
    </w:pPr>
    <w:rPr>
      <w:sz w:val="24"/>
      <w:szCs w:val="24"/>
    </w:rPr>
  </w:style>
  <w:style w:type="paragraph" w:customStyle="1" w:styleId="Point1">
    <w:name w:val="Point 1"/>
    <w:basedOn w:val="Standard"/>
    <w:pPr>
      <w:spacing w:before="120" w:after="120" w:line="360" w:lineRule="auto"/>
      <w:ind w:left="1417" w:hanging="567"/>
    </w:pPr>
    <w:rPr>
      <w:sz w:val="24"/>
      <w:lang w:eastAsia="en-US"/>
    </w:rPr>
  </w:style>
  <w:style w:type="paragraph" w:customStyle="1" w:styleId="Char">
    <w:name w:val="Char"/>
    <w:basedOn w:val="Standard"/>
    <w:pPr>
      <w:spacing w:after="160" w:line="240" w:lineRule="exact"/>
    </w:pPr>
    <w:rPr>
      <w:rFonts w:ascii="Tahoma" w:hAnsi="Tahoma"/>
      <w:lang w:val="en-US" w:eastAsia="en-US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Endnotentext">
    <w:name w:val="endnote text"/>
    <w:basedOn w:val="Standard"/>
    <w:link w:val="EndnotentextZchn"/>
  </w:style>
  <w:style w:type="character" w:customStyle="1" w:styleId="EndnotentextZchn">
    <w:name w:val="Endnotentext Zchn"/>
    <w:basedOn w:val="Absatz-Standardschriftart"/>
    <w:link w:val="Endnotentext"/>
  </w:style>
  <w:style w:type="character" w:styleId="Endnotenzeichen">
    <w:name w:val="endnote reference"/>
    <w:basedOn w:val="Absatz-Standardschriftart"/>
    <w:rPr>
      <w:vertAlign w:val="superscript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F68BDAE-448B-4211-A8EB-7D2C56BC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des Entwurfes eines operationellen Programms</vt:lpstr>
    </vt:vector>
  </TitlesOfParts>
  <Company>Microsoft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des Entwurfes eines operationellen Programms</dc:title>
  <dc:subject/>
  <dc:creator>Einhoff</dc:creator>
  <cp:keywords/>
  <cp:lastModifiedBy>VI-320e (Frau Schulze)</cp:lastModifiedBy>
  <cp:revision>11</cp:revision>
  <cp:lastPrinted>2009-12-21T13:02:00Z</cp:lastPrinted>
  <dcterms:created xsi:type="dcterms:W3CDTF">2021-03-31T14:51:00Z</dcterms:created>
  <dcterms:modified xsi:type="dcterms:W3CDTF">2024-07-09T06:49:00Z</dcterms:modified>
</cp:coreProperties>
</file>