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595" w:rsidRPr="00165C37" w:rsidRDefault="00A45595" w:rsidP="00A45595">
      <w:pPr>
        <w:rPr>
          <w:b/>
          <w:sz w:val="20"/>
          <w:szCs w:val="20"/>
        </w:rPr>
      </w:pPr>
      <w:r w:rsidRPr="00165C37">
        <w:rPr>
          <w:b/>
          <w:sz w:val="20"/>
          <w:szCs w:val="20"/>
        </w:rPr>
        <w:t>Erklärung Flächen</w:t>
      </w:r>
      <w:r w:rsidR="008332A3">
        <w:rPr>
          <w:b/>
          <w:sz w:val="20"/>
          <w:szCs w:val="20"/>
        </w:rPr>
        <w:t>eigentümer</w:t>
      </w:r>
    </w:p>
    <w:p w:rsidR="00165C37" w:rsidRDefault="00A45595" w:rsidP="00165C37">
      <w:pPr>
        <w:rPr>
          <w:sz w:val="20"/>
          <w:szCs w:val="20"/>
        </w:rPr>
      </w:pPr>
      <w:r>
        <w:rPr>
          <w:sz w:val="20"/>
          <w:szCs w:val="20"/>
        </w:rPr>
        <w:t>Name/Anschrift:</w:t>
      </w:r>
    </w:p>
    <w:p w:rsidR="00A45595" w:rsidRDefault="00A45595" w:rsidP="00165C37">
      <w:pPr>
        <w:rPr>
          <w:sz w:val="20"/>
          <w:szCs w:val="20"/>
        </w:rPr>
      </w:pPr>
      <w:permStart w:id="343738688" w:edGrp="everyone"/>
    </w:p>
    <w:p w:rsidR="00A45595" w:rsidRDefault="00A45595" w:rsidP="00165C37">
      <w:pPr>
        <w:rPr>
          <w:sz w:val="20"/>
          <w:szCs w:val="20"/>
        </w:rPr>
      </w:pPr>
    </w:p>
    <w:p w:rsidR="00165C37" w:rsidRDefault="00165C37" w:rsidP="00165C37">
      <w:pPr>
        <w:rPr>
          <w:sz w:val="20"/>
          <w:szCs w:val="20"/>
        </w:rPr>
      </w:pPr>
    </w:p>
    <w:p w:rsidR="00165C37" w:rsidRDefault="00165C37" w:rsidP="00165C37">
      <w:pPr>
        <w:rPr>
          <w:sz w:val="20"/>
          <w:szCs w:val="20"/>
        </w:rPr>
      </w:pPr>
    </w:p>
    <w:permEnd w:id="343738688"/>
    <w:p w:rsidR="008332A3" w:rsidRDefault="008332A3" w:rsidP="00165C37">
      <w:pPr>
        <w:rPr>
          <w:sz w:val="20"/>
          <w:szCs w:val="20"/>
        </w:rPr>
      </w:pPr>
    </w:p>
    <w:p w:rsidR="00165C37" w:rsidRDefault="008332A3" w:rsidP="008332A3">
      <w:pPr>
        <w:rPr>
          <w:sz w:val="20"/>
          <w:szCs w:val="20"/>
        </w:rPr>
      </w:pPr>
      <w:r w:rsidRPr="008332A3">
        <w:rPr>
          <w:sz w:val="20"/>
          <w:szCs w:val="20"/>
        </w:rPr>
        <w:t xml:space="preserve">Ich/wir bin/sind Eigentümer eines/mehrerer Flurstück/e in dem </w:t>
      </w:r>
      <w:r>
        <w:rPr>
          <w:sz w:val="20"/>
          <w:szCs w:val="20"/>
        </w:rPr>
        <w:t>auf</w:t>
      </w:r>
      <w:r w:rsidRPr="008332A3">
        <w:rPr>
          <w:sz w:val="20"/>
          <w:szCs w:val="20"/>
        </w:rPr>
        <w:t xml:space="preserve"> der Flurkarte (Anlage)</w:t>
      </w:r>
      <w:r w:rsidR="003B3B66">
        <w:rPr>
          <w:sz w:val="20"/>
          <w:szCs w:val="20"/>
        </w:rPr>
        <w:t xml:space="preserve"> </w:t>
      </w:r>
      <w:r w:rsidRPr="008332A3">
        <w:rPr>
          <w:sz w:val="20"/>
          <w:szCs w:val="20"/>
        </w:rPr>
        <w:t>näher eingegrenzten Gebiet.</w:t>
      </w:r>
      <w:r w:rsidR="003B3B66">
        <w:rPr>
          <w:sz w:val="20"/>
          <w:szCs w:val="20"/>
        </w:rPr>
        <w:t xml:space="preserve"> Im Einzelnen sind das:</w:t>
      </w:r>
    </w:p>
    <w:p w:rsidR="00165C37" w:rsidRDefault="00165C37" w:rsidP="00165C37">
      <w:pPr>
        <w:rPr>
          <w:sz w:val="20"/>
          <w:szCs w:val="20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988"/>
        <w:gridCol w:w="3402"/>
        <w:gridCol w:w="1275"/>
        <w:gridCol w:w="1560"/>
        <w:gridCol w:w="1842"/>
      </w:tblGrid>
      <w:tr w:rsidR="008332A3" w:rsidTr="008332A3">
        <w:tc>
          <w:tcPr>
            <w:tcW w:w="988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Projektteile</w:t>
            </w:r>
          </w:p>
        </w:tc>
        <w:tc>
          <w:tcPr>
            <w:tcW w:w="3402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Gemarkung</w:t>
            </w:r>
          </w:p>
        </w:tc>
        <w:tc>
          <w:tcPr>
            <w:tcW w:w="1275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Flur</w:t>
            </w:r>
          </w:p>
        </w:tc>
        <w:tc>
          <w:tcPr>
            <w:tcW w:w="1560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Flurstücks-</w:t>
            </w:r>
          </w:p>
          <w:p w:rsidR="008332A3" w:rsidRDefault="008332A3" w:rsidP="0016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nummer</w:t>
            </w:r>
          </w:p>
        </w:tc>
        <w:tc>
          <w:tcPr>
            <w:tcW w:w="1842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Größe des Flurstücks in ha</w:t>
            </w:r>
          </w:p>
        </w:tc>
      </w:tr>
      <w:tr w:rsidR="008332A3" w:rsidTr="008332A3">
        <w:tc>
          <w:tcPr>
            <w:tcW w:w="988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  <w:permStart w:id="1625500573" w:edGrp="everyone"/>
          </w:p>
        </w:tc>
        <w:tc>
          <w:tcPr>
            <w:tcW w:w="3402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</w:tr>
      <w:tr w:rsidR="008332A3" w:rsidTr="008332A3">
        <w:tc>
          <w:tcPr>
            <w:tcW w:w="988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</w:tr>
      <w:tr w:rsidR="008332A3" w:rsidTr="008332A3">
        <w:tc>
          <w:tcPr>
            <w:tcW w:w="988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</w:tr>
      <w:tr w:rsidR="008332A3" w:rsidTr="008332A3">
        <w:tc>
          <w:tcPr>
            <w:tcW w:w="988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</w:tr>
      <w:tr w:rsidR="008332A3" w:rsidTr="008332A3">
        <w:tc>
          <w:tcPr>
            <w:tcW w:w="988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</w:tr>
      <w:tr w:rsidR="008332A3" w:rsidTr="008332A3">
        <w:tc>
          <w:tcPr>
            <w:tcW w:w="988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</w:tr>
      <w:tr w:rsidR="008332A3" w:rsidTr="008332A3">
        <w:tc>
          <w:tcPr>
            <w:tcW w:w="988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</w:tr>
      <w:tr w:rsidR="008332A3" w:rsidTr="008332A3">
        <w:tc>
          <w:tcPr>
            <w:tcW w:w="988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</w:tr>
      <w:tr w:rsidR="008332A3" w:rsidTr="008332A3">
        <w:tc>
          <w:tcPr>
            <w:tcW w:w="988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</w:tr>
      <w:tr w:rsidR="008332A3" w:rsidTr="008332A3">
        <w:tc>
          <w:tcPr>
            <w:tcW w:w="988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332A3" w:rsidRDefault="008332A3" w:rsidP="00165C37">
            <w:pPr>
              <w:rPr>
                <w:sz w:val="20"/>
                <w:szCs w:val="20"/>
              </w:rPr>
            </w:pPr>
          </w:p>
        </w:tc>
      </w:tr>
      <w:permEnd w:id="1625500573"/>
    </w:tbl>
    <w:p w:rsidR="00165C37" w:rsidRDefault="00165C37" w:rsidP="00165C37">
      <w:pPr>
        <w:rPr>
          <w:sz w:val="20"/>
          <w:szCs w:val="20"/>
        </w:rPr>
      </w:pPr>
    </w:p>
    <w:p w:rsidR="00165C37" w:rsidRDefault="00165C37" w:rsidP="00165C37">
      <w:pPr>
        <w:rPr>
          <w:sz w:val="20"/>
          <w:szCs w:val="20"/>
        </w:rPr>
      </w:pPr>
      <w:r w:rsidRPr="00165C37">
        <w:rPr>
          <w:sz w:val="20"/>
          <w:szCs w:val="20"/>
        </w:rPr>
        <w:t>Der Antragsteller hat mich darüber informiert, dass er einen Antrag auf Gewährung einer</w:t>
      </w:r>
      <w:r>
        <w:rPr>
          <w:sz w:val="20"/>
          <w:szCs w:val="20"/>
        </w:rPr>
        <w:t xml:space="preserve"> </w:t>
      </w:r>
      <w:r w:rsidRPr="00165C37">
        <w:rPr>
          <w:sz w:val="20"/>
          <w:szCs w:val="20"/>
        </w:rPr>
        <w:t xml:space="preserve">Zuwendung für </w:t>
      </w:r>
      <w:r>
        <w:rPr>
          <w:sz w:val="20"/>
          <w:szCs w:val="20"/>
        </w:rPr>
        <w:t xml:space="preserve">das </w:t>
      </w:r>
      <w:r w:rsidRPr="00165C37">
        <w:rPr>
          <w:sz w:val="20"/>
          <w:szCs w:val="20"/>
        </w:rPr>
        <w:t>Vorhaben</w:t>
      </w:r>
      <w:r>
        <w:rPr>
          <w:sz w:val="20"/>
          <w:szCs w:val="20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5C37" w:rsidTr="00165C37">
        <w:tc>
          <w:tcPr>
            <w:tcW w:w="9212" w:type="dxa"/>
          </w:tcPr>
          <w:p w:rsidR="00165C37" w:rsidRDefault="00165C37" w:rsidP="00165C37">
            <w:permStart w:id="475081010" w:edGrp="everyone"/>
          </w:p>
          <w:p w:rsidR="00E01B3F" w:rsidRPr="00E01B3F" w:rsidRDefault="00E01B3F" w:rsidP="00165C37"/>
          <w:p w:rsidR="00165C37" w:rsidRDefault="00165C37" w:rsidP="00165C37">
            <w:pPr>
              <w:rPr>
                <w:sz w:val="20"/>
                <w:szCs w:val="20"/>
              </w:rPr>
            </w:pPr>
          </w:p>
        </w:tc>
      </w:tr>
      <w:permEnd w:id="475081010"/>
    </w:tbl>
    <w:p w:rsidR="00165C37" w:rsidRDefault="00165C37" w:rsidP="00165C37">
      <w:pPr>
        <w:rPr>
          <w:sz w:val="20"/>
          <w:szCs w:val="20"/>
        </w:rPr>
      </w:pPr>
    </w:p>
    <w:p w:rsidR="00165C37" w:rsidRDefault="00165C37" w:rsidP="00165C37">
      <w:pPr>
        <w:rPr>
          <w:sz w:val="20"/>
          <w:szCs w:val="20"/>
        </w:rPr>
      </w:pPr>
      <w:r w:rsidRPr="00165C37">
        <w:rPr>
          <w:sz w:val="20"/>
          <w:szCs w:val="20"/>
        </w:rPr>
        <w:t>stellen möchte.</w:t>
      </w:r>
    </w:p>
    <w:p w:rsidR="00165C37" w:rsidRPr="00165C37" w:rsidRDefault="00165C37" w:rsidP="00165C37">
      <w:pPr>
        <w:rPr>
          <w:sz w:val="20"/>
          <w:szCs w:val="20"/>
        </w:rPr>
      </w:pPr>
    </w:p>
    <w:p w:rsidR="008332A3" w:rsidRPr="008332A3" w:rsidRDefault="008332A3" w:rsidP="008332A3">
      <w:pPr>
        <w:rPr>
          <w:sz w:val="20"/>
          <w:szCs w:val="20"/>
        </w:rPr>
      </w:pPr>
      <w:r w:rsidRPr="008332A3">
        <w:rPr>
          <w:sz w:val="20"/>
          <w:szCs w:val="20"/>
        </w:rPr>
        <w:t>Durch die Realisierung des Vorhabens kann es zu Einschränkungen der Bewirtschaftbarkeit</w:t>
      </w:r>
    </w:p>
    <w:p w:rsidR="008332A3" w:rsidRPr="008332A3" w:rsidRDefault="008332A3" w:rsidP="008332A3">
      <w:pPr>
        <w:rPr>
          <w:sz w:val="20"/>
          <w:szCs w:val="20"/>
        </w:rPr>
      </w:pPr>
      <w:r w:rsidRPr="008332A3">
        <w:rPr>
          <w:sz w:val="20"/>
          <w:szCs w:val="20"/>
        </w:rPr>
        <w:t>kommen.</w:t>
      </w:r>
    </w:p>
    <w:p w:rsidR="00DC79D6" w:rsidRDefault="008332A3" w:rsidP="008332A3">
      <w:pPr>
        <w:rPr>
          <w:sz w:val="20"/>
          <w:szCs w:val="20"/>
        </w:rPr>
      </w:pPr>
      <w:r w:rsidRPr="008332A3">
        <w:rPr>
          <w:sz w:val="20"/>
          <w:szCs w:val="20"/>
        </w:rPr>
        <w:t>Ich/wir beteilige/n mich/uns an diesem Vorhaben. Durch die Beteiligung verzichte/n ich/wir</w:t>
      </w:r>
      <w:r>
        <w:rPr>
          <w:sz w:val="20"/>
          <w:szCs w:val="20"/>
        </w:rPr>
        <w:t xml:space="preserve"> </w:t>
      </w:r>
      <w:r w:rsidRPr="008332A3">
        <w:rPr>
          <w:sz w:val="20"/>
          <w:szCs w:val="20"/>
        </w:rPr>
        <w:t>nicht auf den Ausgl</w:t>
      </w:r>
      <w:bookmarkStart w:id="0" w:name="_GoBack"/>
      <w:bookmarkEnd w:id="0"/>
      <w:r w:rsidRPr="008332A3">
        <w:rPr>
          <w:sz w:val="20"/>
          <w:szCs w:val="20"/>
        </w:rPr>
        <w:t>eich von wirtschaftlichen Nachteilen. Der Ausgleich kann beim Verlust der</w:t>
      </w:r>
      <w:r>
        <w:rPr>
          <w:sz w:val="20"/>
          <w:szCs w:val="20"/>
        </w:rPr>
        <w:t xml:space="preserve"> </w:t>
      </w:r>
      <w:r w:rsidRPr="008332A3">
        <w:rPr>
          <w:sz w:val="20"/>
          <w:szCs w:val="20"/>
        </w:rPr>
        <w:t>Nutzbarkeit durch Entschädigungsleistungen, Eintragung einer Dienstbarkeit mit finanziellem</w:t>
      </w:r>
      <w:r>
        <w:rPr>
          <w:sz w:val="20"/>
          <w:szCs w:val="20"/>
        </w:rPr>
        <w:t xml:space="preserve"> </w:t>
      </w:r>
      <w:r w:rsidRPr="008332A3">
        <w:rPr>
          <w:sz w:val="20"/>
          <w:szCs w:val="20"/>
        </w:rPr>
        <w:t>Ausgleich oder Flächenankauf erfolgen. Der Umfang des Ausgleichs soll durch öffentlich</w:t>
      </w:r>
      <w:r>
        <w:rPr>
          <w:sz w:val="20"/>
          <w:szCs w:val="20"/>
        </w:rPr>
        <w:t xml:space="preserve"> </w:t>
      </w:r>
      <w:r w:rsidRPr="008332A3">
        <w:rPr>
          <w:sz w:val="20"/>
          <w:szCs w:val="20"/>
        </w:rPr>
        <w:t>bestellte und vereidigte Sachverständige festgestellt werden.</w:t>
      </w:r>
    </w:p>
    <w:p w:rsidR="008332A3" w:rsidRPr="00165C37" w:rsidRDefault="008332A3" w:rsidP="008332A3">
      <w:pPr>
        <w:rPr>
          <w:sz w:val="20"/>
          <w:szCs w:val="20"/>
        </w:rPr>
      </w:pPr>
    </w:p>
    <w:p w:rsidR="00165C37" w:rsidRDefault="00165C37" w:rsidP="00165C37">
      <w:pPr>
        <w:rPr>
          <w:sz w:val="20"/>
          <w:szCs w:val="20"/>
        </w:rPr>
      </w:pPr>
      <w:r w:rsidRPr="00165C37">
        <w:rPr>
          <w:sz w:val="20"/>
          <w:szCs w:val="20"/>
        </w:rPr>
        <w:t>Mein Einverständnis beinhaltet die Klärung folgender Fragen: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C79D6" w:rsidTr="00DC79D6">
        <w:tc>
          <w:tcPr>
            <w:tcW w:w="9212" w:type="dxa"/>
          </w:tcPr>
          <w:p w:rsidR="00DC79D6" w:rsidRDefault="00DC79D6" w:rsidP="00165C37">
            <w:pPr>
              <w:rPr>
                <w:sz w:val="20"/>
                <w:szCs w:val="20"/>
              </w:rPr>
            </w:pPr>
            <w:permStart w:id="776567136" w:edGrp="everyone"/>
          </w:p>
          <w:p w:rsidR="00DC79D6" w:rsidRDefault="00DC79D6" w:rsidP="00165C37">
            <w:pPr>
              <w:rPr>
                <w:sz w:val="20"/>
                <w:szCs w:val="20"/>
              </w:rPr>
            </w:pPr>
          </w:p>
          <w:p w:rsidR="00A45595" w:rsidRDefault="00A45595" w:rsidP="00165C37">
            <w:pPr>
              <w:rPr>
                <w:sz w:val="20"/>
                <w:szCs w:val="20"/>
              </w:rPr>
            </w:pPr>
          </w:p>
          <w:p w:rsidR="008332A3" w:rsidRDefault="008332A3" w:rsidP="00165C37">
            <w:pPr>
              <w:rPr>
                <w:sz w:val="20"/>
                <w:szCs w:val="20"/>
              </w:rPr>
            </w:pPr>
          </w:p>
          <w:p w:rsidR="008332A3" w:rsidRDefault="008332A3" w:rsidP="00165C37">
            <w:pPr>
              <w:rPr>
                <w:sz w:val="20"/>
                <w:szCs w:val="20"/>
              </w:rPr>
            </w:pPr>
          </w:p>
          <w:p w:rsidR="00A45595" w:rsidRDefault="00A45595" w:rsidP="00165C37">
            <w:pPr>
              <w:rPr>
                <w:sz w:val="20"/>
                <w:szCs w:val="20"/>
              </w:rPr>
            </w:pPr>
          </w:p>
          <w:p w:rsidR="00A45595" w:rsidRDefault="00A45595" w:rsidP="00165C37">
            <w:pPr>
              <w:rPr>
                <w:sz w:val="20"/>
                <w:szCs w:val="20"/>
              </w:rPr>
            </w:pPr>
          </w:p>
          <w:p w:rsidR="00DC79D6" w:rsidRDefault="00DC79D6" w:rsidP="00165C37">
            <w:pPr>
              <w:rPr>
                <w:sz w:val="20"/>
                <w:szCs w:val="20"/>
              </w:rPr>
            </w:pPr>
          </w:p>
        </w:tc>
      </w:tr>
      <w:permEnd w:id="776567136"/>
    </w:tbl>
    <w:p w:rsidR="00165C37" w:rsidRDefault="00165C37" w:rsidP="00165C37">
      <w:pPr>
        <w:rPr>
          <w:sz w:val="20"/>
          <w:szCs w:val="20"/>
        </w:rPr>
      </w:pPr>
    </w:p>
    <w:p w:rsidR="00A45595" w:rsidRDefault="00A45595" w:rsidP="00165C37">
      <w:pPr>
        <w:rPr>
          <w:sz w:val="20"/>
          <w:szCs w:val="20"/>
        </w:rPr>
      </w:pPr>
    </w:p>
    <w:p w:rsidR="00165C37" w:rsidRPr="00165C37" w:rsidRDefault="00165C37" w:rsidP="00165C37">
      <w:pPr>
        <w:rPr>
          <w:sz w:val="20"/>
          <w:szCs w:val="20"/>
        </w:rPr>
      </w:pPr>
    </w:p>
    <w:p w:rsidR="00165C37" w:rsidRPr="00165C37" w:rsidRDefault="00165C37" w:rsidP="00165C37">
      <w:pPr>
        <w:rPr>
          <w:sz w:val="20"/>
          <w:szCs w:val="20"/>
        </w:rPr>
      </w:pPr>
      <w:r w:rsidRPr="00165C37">
        <w:rPr>
          <w:sz w:val="20"/>
          <w:szCs w:val="20"/>
        </w:rPr>
        <w:t xml:space="preserve">.........................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65C37">
        <w:rPr>
          <w:sz w:val="20"/>
          <w:szCs w:val="20"/>
        </w:rPr>
        <w:t>......................</w:t>
      </w:r>
      <w:r>
        <w:rPr>
          <w:sz w:val="20"/>
          <w:szCs w:val="20"/>
        </w:rPr>
        <w:t>...............................</w:t>
      </w:r>
      <w:r w:rsidRPr="00165C37">
        <w:rPr>
          <w:sz w:val="20"/>
          <w:szCs w:val="20"/>
        </w:rPr>
        <w:t>.........</w:t>
      </w:r>
    </w:p>
    <w:p w:rsidR="00165C37" w:rsidRPr="00165C37" w:rsidRDefault="00165C37" w:rsidP="00165C37">
      <w:pPr>
        <w:rPr>
          <w:sz w:val="20"/>
          <w:szCs w:val="20"/>
        </w:rPr>
      </w:pPr>
      <w:r w:rsidRPr="00165C37">
        <w:rPr>
          <w:sz w:val="20"/>
          <w:szCs w:val="20"/>
        </w:rPr>
        <w:t xml:space="preserve">Datum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65C37">
        <w:rPr>
          <w:sz w:val="20"/>
          <w:szCs w:val="20"/>
        </w:rPr>
        <w:t>Unterschrift/Stempel</w:t>
      </w:r>
    </w:p>
    <w:sectPr w:rsidR="00165C37" w:rsidRPr="00165C37" w:rsidSect="00754148">
      <w:headerReference w:type="default" r:id="rId6"/>
      <w:footerReference w:type="default" r:id="rId7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C37" w:rsidRDefault="00165C37" w:rsidP="00165C37">
      <w:pPr>
        <w:spacing w:line="240" w:lineRule="auto"/>
      </w:pPr>
      <w:r>
        <w:separator/>
      </w:r>
    </w:p>
  </w:endnote>
  <w:endnote w:type="continuationSeparator" w:id="0">
    <w:p w:rsidR="00165C37" w:rsidRDefault="00165C37" w:rsidP="00165C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9A" w:rsidRDefault="00256F9A">
    <w:pPr>
      <w:pStyle w:val="Fuzeile"/>
    </w:pPr>
    <w:r>
      <w:t>2.7.2019</w:t>
    </w:r>
    <w:r>
      <w:tab/>
      <w:t>LM 400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C37" w:rsidRDefault="00165C37" w:rsidP="00165C37">
      <w:pPr>
        <w:spacing w:line="240" w:lineRule="auto"/>
      </w:pPr>
      <w:r>
        <w:separator/>
      </w:r>
    </w:p>
  </w:footnote>
  <w:footnote w:type="continuationSeparator" w:id="0">
    <w:p w:rsidR="00165C37" w:rsidRDefault="00165C37" w:rsidP="00165C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C37" w:rsidRPr="00165C37" w:rsidRDefault="00165C37" w:rsidP="00165C37">
    <w:pPr>
      <w:rPr>
        <w:sz w:val="20"/>
        <w:szCs w:val="20"/>
      </w:rPr>
    </w:pPr>
    <w:r w:rsidRPr="00165C37">
      <w:rPr>
        <w:sz w:val="20"/>
        <w:szCs w:val="20"/>
      </w:rPr>
      <w:t xml:space="preserve">Anlage zum Fördermittelantrag </w:t>
    </w:r>
    <w:r w:rsidR="00E01B3F">
      <w:rPr>
        <w:sz w:val="20"/>
        <w:szCs w:val="20"/>
      </w:rPr>
      <w:t>nach WasserFöRL</w:t>
    </w:r>
  </w:p>
  <w:p w:rsidR="00165C37" w:rsidRDefault="00165C3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C37"/>
    <w:rsid w:val="0007514E"/>
    <w:rsid w:val="000B2370"/>
    <w:rsid w:val="00165C37"/>
    <w:rsid w:val="001B7F14"/>
    <w:rsid w:val="002215C1"/>
    <w:rsid w:val="00256F9A"/>
    <w:rsid w:val="003B3B66"/>
    <w:rsid w:val="003C08C6"/>
    <w:rsid w:val="003E2BFB"/>
    <w:rsid w:val="00405611"/>
    <w:rsid w:val="005112CB"/>
    <w:rsid w:val="00657326"/>
    <w:rsid w:val="00685D1B"/>
    <w:rsid w:val="006B0B88"/>
    <w:rsid w:val="006F54CF"/>
    <w:rsid w:val="00754148"/>
    <w:rsid w:val="007A374C"/>
    <w:rsid w:val="007C5ED6"/>
    <w:rsid w:val="008332A3"/>
    <w:rsid w:val="00A45595"/>
    <w:rsid w:val="00B6069D"/>
    <w:rsid w:val="00CA6DB9"/>
    <w:rsid w:val="00CD6204"/>
    <w:rsid w:val="00D33E90"/>
    <w:rsid w:val="00DC79D6"/>
    <w:rsid w:val="00E01B3F"/>
    <w:rsid w:val="00E9752B"/>
    <w:rsid w:val="00F121AE"/>
    <w:rsid w:val="00F70945"/>
    <w:rsid w:val="00F74949"/>
    <w:rsid w:val="00FC2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248FD-AE3E-4921-977C-3EE8EFF3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5ED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5C3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5C37"/>
  </w:style>
  <w:style w:type="paragraph" w:styleId="Fuzeile">
    <w:name w:val="footer"/>
    <w:basedOn w:val="Standard"/>
    <w:link w:val="FuzeileZchn"/>
    <w:uiPriority w:val="99"/>
    <w:unhideWhenUsed/>
    <w:rsid w:val="00165C3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5C37"/>
  </w:style>
  <w:style w:type="table" w:styleId="Tabellenraster">
    <w:name w:val="Table Grid"/>
    <w:basedOn w:val="NormaleTabelle"/>
    <w:uiPriority w:val="59"/>
    <w:rsid w:val="00165C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056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B8F8E46E.dotm</Template>
  <TotalTime>0</TotalTime>
  <Pages>1</Pages>
  <Words>162</Words>
  <Characters>1027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 M-V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VI-400b (Frau Zollondz)</dc:creator>
  <cp:keywords/>
  <dc:description/>
  <cp:lastModifiedBy>VI-400b (Frau Zollondz)</cp:lastModifiedBy>
  <cp:revision>6</cp:revision>
  <dcterms:created xsi:type="dcterms:W3CDTF">2019-07-01T09:06:00Z</dcterms:created>
  <dcterms:modified xsi:type="dcterms:W3CDTF">2019-07-02T14:55:00Z</dcterms:modified>
</cp:coreProperties>
</file>