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2660"/>
        <w:gridCol w:w="2641"/>
        <w:gridCol w:w="2178"/>
        <w:gridCol w:w="1733"/>
      </w:tblGrid>
      <w:tr w:rsidR="00C25778" w:rsidTr="00C25778">
        <w:trPr>
          <w:trHeight w:val="340"/>
        </w:trPr>
        <w:tc>
          <w:tcPr>
            <w:tcW w:w="2660" w:type="dxa"/>
            <w:shd w:val="clear" w:color="auto" w:fill="D6E3BC" w:themeFill="accent3" w:themeFillTint="66"/>
            <w:vAlign w:val="center"/>
          </w:tcPr>
          <w:p w:rsidR="00C25778" w:rsidRPr="00AB224E" w:rsidRDefault="00C25778" w:rsidP="00A25B9F">
            <w:pPr>
              <w:rPr>
                <w:sz w:val="18"/>
                <w:szCs w:val="18"/>
              </w:rPr>
            </w:pPr>
            <w:r>
              <w:t xml:space="preserve">Betriebsnummer </w:t>
            </w:r>
            <w:r>
              <w:br/>
            </w:r>
            <w:r w:rsidRPr="00A87C84">
              <w:rPr>
                <w:sz w:val="14"/>
                <w:szCs w:val="14"/>
              </w:rPr>
              <w:t>(soweit bekannt)</w:t>
            </w:r>
          </w:p>
        </w:tc>
        <w:tc>
          <w:tcPr>
            <w:tcW w:w="2641" w:type="dxa"/>
            <w:shd w:val="clear" w:color="auto" w:fill="D6E3BC" w:themeFill="accent3" w:themeFillTint="66"/>
            <w:vAlign w:val="center"/>
          </w:tcPr>
          <w:p w:rsidR="00C25778" w:rsidRDefault="00C25778" w:rsidP="00C25778">
            <w:r>
              <w:t xml:space="preserve">Aktenzeichen B </w:t>
            </w:r>
            <w:r>
              <w:br/>
            </w:r>
            <w:r w:rsidRPr="00A87C84">
              <w:rPr>
                <w:sz w:val="14"/>
                <w:szCs w:val="14"/>
              </w:rPr>
              <w:t>(soweit bekannt)</w:t>
            </w:r>
          </w:p>
        </w:tc>
        <w:tc>
          <w:tcPr>
            <w:tcW w:w="2178" w:type="dxa"/>
            <w:shd w:val="clear" w:color="auto" w:fill="D6E3BC" w:themeFill="accent3" w:themeFillTint="66"/>
            <w:vAlign w:val="center"/>
          </w:tcPr>
          <w:p w:rsidR="00C25778" w:rsidRDefault="00C25778" w:rsidP="00A25B9F">
            <w:r>
              <w:t>Förderprogramm</w:t>
            </w:r>
          </w:p>
        </w:tc>
        <w:tc>
          <w:tcPr>
            <w:tcW w:w="1733" w:type="dxa"/>
            <w:shd w:val="clear" w:color="auto" w:fill="D6E3BC" w:themeFill="accent3" w:themeFillTint="66"/>
            <w:vAlign w:val="center"/>
          </w:tcPr>
          <w:p w:rsidR="00C25778" w:rsidRDefault="00C25778" w:rsidP="00A25B9F">
            <w:r>
              <w:t>Dokument-ID</w:t>
            </w:r>
          </w:p>
        </w:tc>
      </w:tr>
      <w:tr w:rsidR="00C25778" w:rsidTr="00C25778">
        <w:trPr>
          <w:trHeight w:val="454"/>
        </w:trPr>
        <w:tc>
          <w:tcPr>
            <w:tcW w:w="2660" w:type="dxa"/>
            <w:vAlign w:val="center"/>
          </w:tcPr>
          <w:p w:rsidR="00C25778" w:rsidRDefault="00C25778" w:rsidP="00A25B9F"/>
        </w:tc>
        <w:tc>
          <w:tcPr>
            <w:tcW w:w="2641" w:type="dxa"/>
            <w:vAlign w:val="center"/>
          </w:tcPr>
          <w:p w:rsidR="00C25778" w:rsidRDefault="00C25778" w:rsidP="00A25B9F"/>
        </w:tc>
        <w:tc>
          <w:tcPr>
            <w:tcW w:w="2178" w:type="dxa"/>
            <w:vAlign w:val="center"/>
          </w:tcPr>
          <w:p w:rsidR="00C25778" w:rsidRDefault="00C25778" w:rsidP="00A25B9F"/>
        </w:tc>
        <w:tc>
          <w:tcPr>
            <w:tcW w:w="1733" w:type="dxa"/>
            <w:vAlign w:val="center"/>
          </w:tcPr>
          <w:p w:rsidR="00C25778" w:rsidRDefault="00C25778" w:rsidP="00A25B9F"/>
        </w:tc>
      </w:tr>
      <w:tr w:rsidR="00C25778" w:rsidTr="00A25B9F">
        <w:trPr>
          <w:trHeight w:val="340"/>
        </w:trPr>
        <w:tc>
          <w:tcPr>
            <w:tcW w:w="9212" w:type="dxa"/>
            <w:gridSpan w:val="4"/>
            <w:shd w:val="clear" w:color="auto" w:fill="D6E3BC" w:themeFill="accent3" w:themeFillTint="66"/>
            <w:vAlign w:val="center"/>
          </w:tcPr>
          <w:p w:rsidR="00C25778" w:rsidRDefault="00C25778" w:rsidP="00A25B9F">
            <w:r>
              <w:t>Indikatoren</w:t>
            </w:r>
          </w:p>
        </w:tc>
      </w:tr>
      <w:tr w:rsidR="00C25778" w:rsidTr="00C25778">
        <w:trPr>
          <w:trHeight w:val="454"/>
        </w:trPr>
        <w:tc>
          <w:tcPr>
            <w:tcW w:w="5301" w:type="dxa"/>
            <w:gridSpan w:val="2"/>
            <w:vAlign w:val="center"/>
          </w:tcPr>
          <w:p w:rsidR="00C25778" w:rsidRPr="000470F9" w:rsidRDefault="00F97B23" w:rsidP="00A25B9F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25778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C25778" w:rsidRPr="000470F9">
              <w:rPr>
                <w:b/>
                <w:bCs/>
              </w:rPr>
              <w:t xml:space="preserve"> </w:t>
            </w:r>
            <w:r w:rsidR="00C25778" w:rsidRPr="000470F9">
              <w:rPr>
                <w:sz w:val="18"/>
                <w:szCs w:val="18"/>
              </w:rPr>
              <w:t>Soll (</w:t>
            </w:r>
            <w:r w:rsidR="00C25778" w:rsidRPr="000470F9">
              <w:rPr>
                <w:sz w:val="14"/>
                <w:szCs w:val="14"/>
              </w:rPr>
              <w:t>bei Beantragung)</w:t>
            </w:r>
          </w:p>
        </w:tc>
        <w:tc>
          <w:tcPr>
            <w:tcW w:w="3911" w:type="dxa"/>
            <w:gridSpan w:val="2"/>
            <w:vAlign w:val="center"/>
          </w:tcPr>
          <w:p w:rsidR="00C25778" w:rsidRPr="000470F9" w:rsidRDefault="00F97B23" w:rsidP="00A25B9F">
            <w:pPr>
              <w:rPr>
                <w:sz w:val="18"/>
                <w:szCs w:val="18"/>
              </w:rPr>
            </w:pPr>
            <w:r w:rsidRPr="000470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25778" w:rsidRPr="000470F9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0470F9">
              <w:rPr>
                <w:b/>
                <w:bCs/>
              </w:rPr>
              <w:fldChar w:fldCharType="end"/>
            </w:r>
            <w:r w:rsidR="00C25778" w:rsidRPr="000470F9">
              <w:rPr>
                <w:b/>
                <w:bCs/>
              </w:rPr>
              <w:t xml:space="preserve"> </w:t>
            </w:r>
            <w:r w:rsidR="00C25778" w:rsidRPr="000470F9">
              <w:rPr>
                <w:sz w:val="18"/>
                <w:szCs w:val="18"/>
              </w:rPr>
              <w:t xml:space="preserve">Ist </w:t>
            </w:r>
            <w:r w:rsidR="00C25778" w:rsidRPr="000470F9">
              <w:rPr>
                <w:sz w:val="14"/>
                <w:szCs w:val="14"/>
              </w:rPr>
              <w:t>(bei Verwendungsnachweisführung)</w:t>
            </w:r>
          </w:p>
        </w:tc>
      </w:tr>
      <w:tr w:rsidR="00C25778" w:rsidTr="00A25B9F">
        <w:trPr>
          <w:trHeight w:val="340"/>
        </w:trPr>
        <w:tc>
          <w:tcPr>
            <w:tcW w:w="9212" w:type="dxa"/>
            <w:gridSpan w:val="4"/>
            <w:shd w:val="clear" w:color="auto" w:fill="D6E3BC" w:themeFill="accent3" w:themeFillTint="66"/>
            <w:vAlign w:val="center"/>
          </w:tcPr>
          <w:p w:rsidR="00C25778" w:rsidRPr="000470F9" w:rsidRDefault="00C25778" w:rsidP="00A25B9F">
            <w:pPr>
              <w:rPr>
                <w:b/>
                <w:bCs/>
              </w:rPr>
            </w:pPr>
            <w:r>
              <w:rPr>
                <w:b/>
                <w:bCs/>
              </w:rPr>
              <w:t>Vorhaben Kurzbezeichnung</w:t>
            </w:r>
          </w:p>
        </w:tc>
      </w:tr>
      <w:tr w:rsidR="00C25778" w:rsidRPr="00777FF0" w:rsidTr="007A13DC">
        <w:trPr>
          <w:trHeight w:val="454"/>
        </w:trPr>
        <w:tc>
          <w:tcPr>
            <w:tcW w:w="9212" w:type="dxa"/>
            <w:gridSpan w:val="4"/>
            <w:vAlign w:val="center"/>
          </w:tcPr>
          <w:p w:rsidR="00C25778" w:rsidRDefault="00C25778" w:rsidP="00FC65A3">
            <w:pPr>
              <w:rPr>
                <w:bCs/>
              </w:rPr>
            </w:pPr>
          </w:p>
          <w:p w:rsidR="00C25778" w:rsidRPr="00777FF0" w:rsidRDefault="00C25778" w:rsidP="00FC65A3">
            <w:pPr>
              <w:rPr>
                <w:bCs/>
              </w:rPr>
            </w:pPr>
          </w:p>
        </w:tc>
      </w:tr>
    </w:tbl>
    <w:p w:rsidR="007C5ED6" w:rsidRDefault="007C5ED6"/>
    <w:tbl>
      <w:tblPr>
        <w:tblStyle w:val="Tabellengitternetz"/>
        <w:tblW w:w="0" w:type="auto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18" w:space="0" w:color="76923C" w:themeColor="accent3" w:themeShade="BF"/>
          <w:insideV w:val="single" w:sz="18" w:space="0" w:color="76923C" w:themeColor="accent3" w:themeShade="BF"/>
        </w:tblBorders>
        <w:tblLook w:val="04A0"/>
      </w:tblPr>
      <w:tblGrid>
        <w:gridCol w:w="9212"/>
      </w:tblGrid>
      <w:tr w:rsidR="00E526D3" w:rsidTr="00C25778">
        <w:tc>
          <w:tcPr>
            <w:tcW w:w="9212" w:type="dxa"/>
          </w:tcPr>
          <w:p w:rsidR="00E526D3" w:rsidRDefault="00E526D3" w:rsidP="00191A37">
            <w:pPr>
              <w:rPr>
                <w:color w:val="7030A0"/>
              </w:rPr>
            </w:pPr>
            <w:r w:rsidRPr="00581E87">
              <w:rPr>
                <w:color w:val="7030A0"/>
              </w:rPr>
              <w:t xml:space="preserve">Für </w:t>
            </w:r>
            <w:r w:rsidR="00191A37" w:rsidRPr="00581E87">
              <w:rPr>
                <w:color w:val="7030A0"/>
              </w:rPr>
              <w:t>das</w:t>
            </w:r>
            <w:r w:rsidRPr="00581E87">
              <w:rPr>
                <w:color w:val="7030A0"/>
              </w:rPr>
              <w:t xml:space="preserve"> Vorhaben sind die zutreffenden Indikatoren anzugeben</w:t>
            </w:r>
            <w:r w:rsidR="00191A37" w:rsidRPr="00581E87">
              <w:rPr>
                <w:color w:val="7030A0"/>
              </w:rPr>
              <w:t xml:space="preserve">. Bei übergreifenden Vorhaben sind </w:t>
            </w:r>
            <w:r w:rsidR="00C25778" w:rsidRPr="00581E87">
              <w:rPr>
                <w:color w:val="7030A0"/>
              </w:rPr>
              <w:t xml:space="preserve">die </w:t>
            </w:r>
            <w:r w:rsidR="00191A37" w:rsidRPr="00581E87">
              <w:rPr>
                <w:color w:val="7030A0"/>
              </w:rPr>
              <w:t>Indikatoren aus mehreren zutreffenden Kategorien zu wählen.</w:t>
            </w:r>
            <w:r w:rsidRPr="00581E87">
              <w:rPr>
                <w:color w:val="7030A0"/>
              </w:rPr>
              <w:t xml:space="preserve"> </w:t>
            </w:r>
          </w:p>
          <w:p w:rsidR="0037271F" w:rsidRDefault="0037271F" w:rsidP="00191A37">
            <w:pPr>
              <w:rPr>
                <w:sz w:val="20"/>
                <w:szCs w:val="20"/>
              </w:rPr>
            </w:pPr>
            <w:r w:rsidRPr="0037271F">
              <w:rPr>
                <w:sz w:val="20"/>
                <w:szCs w:val="20"/>
              </w:rPr>
              <w:t>Hilfestellung bietet das Portal des LUNG unter folgendem Link:</w:t>
            </w:r>
          </w:p>
          <w:p w:rsidR="0037271F" w:rsidRPr="0037271F" w:rsidRDefault="0037271F" w:rsidP="00191A37">
            <w:pPr>
              <w:rPr>
                <w:sz w:val="20"/>
                <w:szCs w:val="20"/>
              </w:rPr>
            </w:pPr>
            <w:r w:rsidRPr="0037271F">
              <w:rPr>
                <w:sz w:val="20"/>
                <w:szCs w:val="20"/>
              </w:rPr>
              <w:t xml:space="preserve"> </w:t>
            </w:r>
            <w:hyperlink r:id="rId6" w:history="1">
              <w:r w:rsidRPr="0037271F">
                <w:rPr>
                  <w:rStyle w:val="Hyperlink"/>
                  <w:sz w:val="20"/>
                  <w:szCs w:val="20"/>
                </w:rPr>
                <w:t>http://www.fis-wasser-mv.de/kvwmap/index.php?gast=1002</w:t>
              </w:r>
            </w:hyperlink>
          </w:p>
        </w:tc>
      </w:tr>
    </w:tbl>
    <w:p w:rsidR="00E526D3" w:rsidRDefault="00E526D3"/>
    <w:tbl>
      <w:tblPr>
        <w:tblStyle w:val="Tabellengitternetz"/>
        <w:tblW w:w="0" w:type="auto"/>
        <w:tblLayout w:type="fixed"/>
        <w:tblLook w:val="04A0"/>
      </w:tblPr>
      <w:tblGrid>
        <w:gridCol w:w="3794"/>
        <w:gridCol w:w="992"/>
        <w:gridCol w:w="567"/>
        <w:gridCol w:w="3859"/>
      </w:tblGrid>
      <w:tr w:rsidR="00A87C84" w:rsidTr="007A13DC">
        <w:trPr>
          <w:trHeight w:val="340"/>
        </w:trPr>
        <w:tc>
          <w:tcPr>
            <w:tcW w:w="3794" w:type="dxa"/>
            <w:vAlign w:val="center"/>
          </w:tcPr>
          <w:p w:rsidR="00A87C84" w:rsidRDefault="006349A7" w:rsidP="00E24B11">
            <w:r>
              <w:t>Anzahl Bevölkerung, die von dem Vorhaben profitiert</w:t>
            </w:r>
          </w:p>
        </w:tc>
        <w:tc>
          <w:tcPr>
            <w:tcW w:w="992" w:type="dxa"/>
            <w:vAlign w:val="center"/>
          </w:tcPr>
          <w:p w:rsidR="00A87C84" w:rsidRDefault="00A87C84" w:rsidP="007A13DC">
            <w:pPr>
              <w:jc w:val="right"/>
            </w:pPr>
          </w:p>
        </w:tc>
        <w:tc>
          <w:tcPr>
            <w:tcW w:w="567" w:type="dxa"/>
            <w:vAlign w:val="center"/>
          </w:tcPr>
          <w:p w:rsidR="00A87C84" w:rsidRPr="00700D69" w:rsidRDefault="007A13DC" w:rsidP="00E24B11">
            <w:r w:rsidRPr="00700D69">
              <w:t>E</w:t>
            </w:r>
          </w:p>
        </w:tc>
        <w:tc>
          <w:tcPr>
            <w:tcW w:w="3859" w:type="dxa"/>
            <w:vAlign w:val="center"/>
          </w:tcPr>
          <w:p w:rsidR="00A87C84" w:rsidRPr="007A13DC" w:rsidRDefault="00E46D2E" w:rsidP="007A13DC">
            <w:pPr>
              <w:rPr>
                <w:sz w:val="18"/>
                <w:szCs w:val="18"/>
              </w:rPr>
            </w:pPr>
            <w:r w:rsidRPr="007A13DC">
              <w:rPr>
                <w:sz w:val="18"/>
                <w:szCs w:val="18"/>
              </w:rPr>
              <w:t>Einwohner der Gemeinde oder Gemeinden, Doppelzählungen</w:t>
            </w:r>
            <w:r w:rsidR="007A13DC" w:rsidRPr="007A13DC">
              <w:rPr>
                <w:sz w:val="18"/>
                <w:szCs w:val="18"/>
              </w:rPr>
              <w:t xml:space="preserve"> bei verschiedenen Vorh</w:t>
            </w:r>
            <w:r w:rsidR="007A13DC" w:rsidRPr="007A13DC">
              <w:rPr>
                <w:sz w:val="18"/>
                <w:szCs w:val="18"/>
              </w:rPr>
              <w:t>a</w:t>
            </w:r>
            <w:r w:rsidR="007A13DC" w:rsidRPr="007A13DC">
              <w:rPr>
                <w:sz w:val="18"/>
                <w:szCs w:val="18"/>
              </w:rPr>
              <w:t xml:space="preserve">ben sind </w:t>
            </w:r>
            <w:r w:rsidRPr="007A13DC">
              <w:rPr>
                <w:sz w:val="18"/>
                <w:szCs w:val="18"/>
              </w:rPr>
              <w:t>erlaubt</w:t>
            </w:r>
            <w:r w:rsidR="006349A7">
              <w:rPr>
                <w:sz w:val="18"/>
                <w:szCs w:val="18"/>
              </w:rPr>
              <w:t xml:space="preserve"> (Anzahl aus Portal LUNG)</w:t>
            </w:r>
            <w:r w:rsidR="00C52122">
              <w:rPr>
                <w:sz w:val="18"/>
                <w:szCs w:val="18"/>
              </w:rPr>
              <w:t>, Angabe für jedes Fördervorhaben erforderlich</w:t>
            </w:r>
          </w:p>
        </w:tc>
      </w:tr>
    </w:tbl>
    <w:p w:rsidR="006349A7" w:rsidRDefault="006349A7"/>
    <w:tbl>
      <w:tblPr>
        <w:tblStyle w:val="Tabellengitternetz"/>
        <w:tblW w:w="0" w:type="auto"/>
        <w:tblLayout w:type="fixed"/>
        <w:tblLook w:val="04A0"/>
      </w:tblPr>
      <w:tblGrid>
        <w:gridCol w:w="9212"/>
      </w:tblGrid>
      <w:tr w:rsidR="007E4EFC" w:rsidRPr="00CA576B" w:rsidTr="00F63264">
        <w:trPr>
          <w:trHeight w:val="340"/>
        </w:trPr>
        <w:tc>
          <w:tcPr>
            <w:tcW w:w="9212" w:type="dxa"/>
            <w:shd w:val="clear" w:color="auto" w:fill="D6E3BC" w:themeFill="accent3" w:themeFillTint="66"/>
            <w:vAlign w:val="center"/>
          </w:tcPr>
          <w:p w:rsidR="007E4EFC" w:rsidRDefault="007E4EFC" w:rsidP="00E24B11">
            <w:r>
              <w:t>Konzeptionelle Projekte</w:t>
            </w:r>
          </w:p>
        </w:tc>
      </w:tr>
      <w:tr w:rsidR="007E4EFC" w:rsidRPr="00CA576B" w:rsidTr="00E526D3">
        <w:trPr>
          <w:trHeight w:val="340"/>
        </w:trPr>
        <w:tc>
          <w:tcPr>
            <w:tcW w:w="9212" w:type="dxa"/>
            <w:shd w:val="clear" w:color="auto" w:fill="auto"/>
            <w:vAlign w:val="center"/>
          </w:tcPr>
          <w:p w:rsidR="007E4EFC" w:rsidRDefault="00E526D3" w:rsidP="00E24B11">
            <w:r>
              <w:t>Für konzeptionelle Projekte sind</w:t>
            </w:r>
            <w:r w:rsidR="00191A37">
              <w:t>,</w:t>
            </w:r>
            <w:r>
              <w:t xml:space="preserve"> </w:t>
            </w:r>
            <w:r w:rsidR="00191A37">
              <w:t xml:space="preserve">soweit möglich, </w:t>
            </w:r>
            <w:r>
              <w:t>die Indikatoren für das zukünftige investive Projekt zu benennen.</w:t>
            </w:r>
          </w:p>
        </w:tc>
      </w:tr>
    </w:tbl>
    <w:p w:rsidR="007E4EFC" w:rsidRDefault="007E4EFC"/>
    <w:tbl>
      <w:tblPr>
        <w:tblStyle w:val="Tabellengitternetz"/>
        <w:tblW w:w="0" w:type="auto"/>
        <w:tblLayout w:type="fixed"/>
        <w:tblLook w:val="04A0"/>
      </w:tblPr>
      <w:tblGrid>
        <w:gridCol w:w="3794"/>
        <w:gridCol w:w="992"/>
        <w:gridCol w:w="567"/>
        <w:gridCol w:w="2268"/>
        <w:gridCol w:w="1591"/>
      </w:tblGrid>
      <w:tr w:rsidR="00CA576B" w:rsidRPr="00CA576B" w:rsidTr="00F63264">
        <w:trPr>
          <w:trHeight w:val="340"/>
        </w:trPr>
        <w:tc>
          <w:tcPr>
            <w:tcW w:w="9212" w:type="dxa"/>
            <w:gridSpan w:val="5"/>
            <w:shd w:val="clear" w:color="auto" w:fill="D6E3BC" w:themeFill="accent3" w:themeFillTint="66"/>
            <w:vAlign w:val="center"/>
          </w:tcPr>
          <w:p w:rsidR="00CA576B" w:rsidRPr="00CA576B" w:rsidRDefault="00CA576B" w:rsidP="00E24B11">
            <w:r>
              <w:t>Naturnahe Gewässerentwicklung - Fließgewässer</w:t>
            </w:r>
          </w:p>
        </w:tc>
      </w:tr>
      <w:tr w:rsidR="00E63DDD" w:rsidTr="00E63DDD">
        <w:trPr>
          <w:trHeight w:val="340"/>
        </w:trPr>
        <w:tc>
          <w:tcPr>
            <w:tcW w:w="3794" w:type="dxa"/>
            <w:vAlign w:val="center"/>
          </w:tcPr>
          <w:p w:rsidR="00E63DDD" w:rsidRDefault="00E63DDD" w:rsidP="00E63DDD">
            <w:r>
              <w:t>Fließstrecke, auf der zur Verbe</w:t>
            </w:r>
            <w:r>
              <w:t>s</w:t>
            </w:r>
            <w:r>
              <w:t>serung der Gewässermorphol</w:t>
            </w:r>
            <w:r>
              <w:t>o</w:t>
            </w:r>
            <w:r>
              <w:t>gie beigetragen wird</w:t>
            </w:r>
          </w:p>
        </w:tc>
        <w:tc>
          <w:tcPr>
            <w:tcW w:w="992" w:type="dxa"/>
            <w:vAlign w:val="center"/>
          </w:tcPr>
          <w:p w:rsidR="00E63DDD" w:rsidRPr="008200A8" w:rsidRDefault="00E63DDD" w:rsidP="00E63D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63DDD" w:rsidRPr="00700D69" w:rsidRDefault="00E63DDD" w:rsidP="00E63DDD">
            <w:r w:rsidRPr="00700D69">
              <w:t>km</w:t>
            </w:r>
          </w:p>
        </w:tc>
        <w:tc>
          <w:tcPr>
            <w:tcW w:w="3859" w:type="dxa"/>
            <w:gridSpan w:val="2"/>
            <w:vAlign w:val="center"/>
          </w:tcPr>
          <w:p w:rsidR="00E63DDD" w:rsidRPr="00CA1B22" w:rsidRDefault="00191A37" w:rsidP="00CA1B22">
            <w:pPr>
              <w:rPr>
                <w:sz w:val="18"/>
                <w:szCs w:val="18"/>
              </w:rPr>
            </w:pPr>
            <w:r w:rsidRPr="00723D62">
              <w:rPr>
                <w:sz w:val="18"/>
                <w:szCs w:val="18"/>
              </w:rPr>
              <w:t>Bei Vorhaben mit Verlängerung des Gewä</w:t>
            </w:r>
            <w:r w:rsidRPr="00723D62">
              <w:rPr>
                <w:sz w:val="18"/>
                <w:szCs w:val="18"/>
              </w:rPr>
              <w:t>s</w:t>
            </w:r>
            <w:r w:rsidRPr="00723D62">
              <w:rPr>
                <w:sz w:val="18"/>
                <w:szCs w:val="18"/>
              </w:rPr>
              <w:t xml:space="preserve">serlaufs: Angabe der geplanten Fließstrecke (z.B. Mäandrierung oder </w:t>
            </w:r>
            <w:r w:rsidR="00E63DDD" w:rsidRPr="00723D62">
              <w:rPr>
                <w:sz w:val="18"/>
                <w:szCs w:val="18"/>
              </w:rPr>
              <w:t>Anschluss von Alt</w:t>
            </w:r>
            <w:r w:rsidR="00CA1B22">
              <w:rPr>
                <w:sz w:val="18"/>
                <w:szCs w:val="18"/>
              </w:rPr>
              <w:t>armen)</w:t>
            </w:r>
          </w:p>
        </w:tc>
      </w:tr>
      <w:tr w:rsidR="00723D62" w:rsidTr="00723D62">
        <w:trPr>
          <w:trHeight w:val="340"/>
        </w:trPr>
        <w:tc>
          <w:tcPr>
            <w:tcW w:w="3794" w:type="dxa"/>
            <w:vAlign w:val="center"/>
          </w:tcPr>
          <w:p w:rsidR="00723D62" w:rsidRDefault="00723D62" w:rsidP="00723D62">
            <w:r w:rsidRPr="00D71B40">
              <w:rPr>
                <w:u w:val="single"/>
              </w:rPr>
              <w:t>davon</w:t>
            </w:r>
            <w:r>
              <w:t xml:space="preserve"> Gewässerrandstreifen</w:t>
            </w:r>
          </w:p>
        </w:tc>
        <w:tc>
          <w:tcPr>
            <w:tcW w:w="992" w:type="dxa"/>
            <w:vAlign w:val="center"/>
          </w:tcPr>
          <w:p w:rsidR="00723D62" w:rsidRDefault="00723D62" w:rsidP="00723D62">
            <w:pPr>
              <w:jc w:val="right"/>
            </w:pPr>
          </w:p>
        </w:tc>
        <w:tc>
          <w:tcPr>
            <w:tcW w:w="567" w:type="dxa"/>
            <w:vAlign w:val="center"/>
          </w:tcPr>
          <w:p w:rsidR="00723D62" w:rsidRDefault="00723D62" w:rsidP="00723D62">
            <w:r>
              <w:t>km</w:t>
            </w:r>
          </w:p>
        </w:tc>
        <w:tc>
          <w:tcPr>
            <w:tcW w:w="3859" w:type="dxa"/>
            <w:gridSpan w:val="2"/>
            <w:vAlign w:val="center"/>
          </w:tcPr>
          <w:p w:rsidR="00723D62" w:rsidRPr="00CA1B22" w:rsidRDefault="00723D62" w:rsidP="00545D8E">
            <w:pPr>
              <w:rPr>
                <w:sz w:val="18"/>
                <w:szCs w:val="18"/>
              </w:rPr>
            </w:pPr>
            <w:r w:rsidRPr="00723D62">
              <w:rPr>
                <w:sz w:val="18"/>
                <w:szCs w:val="18"/>
              </w:rPr>
              <w:t>Strecke, auf der die Bewirtschaftung eing</w:t>
            </w:r>
            <w:r w:rsidRPr="00723D62">
              <w:rPr>
                <w:sz w:val="18"/>
                <w:szCs w:val="18"/>
              </w:rPr>
              <w:t>e</w:t>
            </w:r>
            <w:r w:rsidRPr="00723D62">
              <w:rPr>
                <w:sz w:val="18"/>
                <w:szCs w:val="18"/>
              </w:rPr>
              <w:t>stellt oder vermindert wird (A</w:t>
            </w:r>
            <w:r w:rsidR="00545D8E">
              <w:rPr>
                <w:sz w:val="18"/>
                <w:szCs w:val="18"/>
              </w:rPr>
              <w:t>n</w:t>
            </w:r>
            <w:r w:rsidRPr="00723D62">
              <w:rPr>
                <w:sz w:val="18"/>
                <w:szCs w:val="18"/>
              </w:rPr>
              <w:t>pflanzungen bei vorstehende</w:t>
            </w:r>
            <w:r w:rsidR="00C25778">
              <w:rPr>
                <w:sz w:val="18"/>
                <w:szCs w:val="18"/>
              </w:rPr>
              <w:t>m</w:t>
            </w:r>
            <w:r w:rsidRPr="00723D62">
              <w:rPr>
                <w:sz w:val="18"/>
                <w:szCs w:val="18"/>
              </w:rPr>
              <w:t xml:space="preserve"> Indikator angeben), </w:t>
            </w:r>
            <w:r w:rsidR="00C25778">
              <w:rPr>
                <w:sz w:val="18"/>
                <w:szCs w:val="18"/>
              </w:rPr>
              <w:br/>
              <w:t xml:space="preserve">Angabe </w:t>
            </w:r>
            <w:r w:rsidRPr="00723D62">
              <w:rPr>
                <w:sz w:val="18"/>
                <w:szCs w:val="18"/>
              </w:rPr>
              <w:t>einseitig (wenn beidseitig=&gt;dann doppelt zählen)</w:t>
            </w:r>
          </w:p>
        </w:tc>
      </w:tr>
      <w:tr w:rsidR="00E63DDD" w:rsidTr="00E63DDD">
        <w:trPr>
          <w:trHeight w:val="340"/>
        </w:trPr>
        <w:tc>
          <w:tcPr>
            <w:tcW w:w="3794" w:type="dxa"/>
            <w:vAlign w:val="center"/>
          </w:tcPr>
          <w:p w:rsidR="00E63DDD" w:rsidRDefault="00E63DDD" w:rsidP="00E63DDD">
            <w:r>
              <w:t>Fließstrecke, auf der zur Verbe</w:t>
            </w:r>
            <w:r>
              <w:t>s</w:t>
            </w:r>
            <w:r>
              <w:t>serung der ökologischen Durc</w:t>
            </w:r>
            <w:r>
              <w:t>h</w:t>
            </w:r>
            <w:r>
              <w:t>gängigkeit beigetragen wird</w:t>
            </w:r>
          </w:p>
        </w:tc>
        <w:tc>
          <w:tcPr>
            <w:tcW w:w="992" w:type="dxa"/>
            <w:vAlign w:val="center"/>
          </w:tcPr>
          <w:p w:rsidR="00E63DDD" w:rsidRPr="008200A8" w:rsidRDefault="00E63DDD" w:rsidP="00E63D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63DDD" w:rsidRPr="00700D69" w:rsidRDefault="00E63DDD" w:rsidP="00E63DDD">
            <w:r w:rsidRPr="00700D69">
              <w:t>km</w:t>
            </w:r>
          </w:p>
        </w:tc>
        <w:tc>
          <w:tcPr>
            <w:tcW w:w="3859" w:type="dxa"/>
            <w:gridSpan w:val="2"/>
            <w:vAlign w:val="center"/>
          </w:tcPr>
          <w:p w:rsidR="00E63DDD" w:rsidRPr="00545D8E" w:rsidRDefault="002E6B7B" w:rsidP="00E63DDD">
            <w:pPr>
              <w:rPr>
                <w:sz w:val="18"/>
                <w:szCs w:val="18"/>
              </w:rPr>
            </w:pPr>
            <w:r w:rsidRPr="00545D8E">
              <w:rPr>
                <w:sz w:val="18"/>
                <w:szCs w:val="18"/>
              </w:rPr>
              <w:t>Strecke von dem beseitigten Querbauwerk</w:t>
            </w:r>
            <w:r w:rsidR="00E63DDD" w:rsidRPr="00545D8E">
              <w:rPr>
                <w:sz w:val="18"/>
                <w:szCs w:val="18"/>
              </w:rPr>
              <w:t xml:space="preserve"> bis zum nächsten </w:t>
            </w:r>
            <w:r w:rsidR="00545D8E" w:rsidRPr="00545D8E">
              <w:rPr>
                <w:sz w:val="18"/>
                <w:szCs w:val="18"/>
              </w:rPr>
              <w:t>unter- und oberhalb li</w:t>
            </w:r>
            <w:r w:rsidR="00545D8E" w:rsidRPr="00545D8E">
              <w:rPr>
                <w:sz w:val="18"/>
                <w:szCs w:val="18"/>
              </w:rPr>
              <w:t>e</w:t>
            </w:r>
            <w:r w:rsidR="00545D8E" w:rsidRPr="00545D8E">
              <w:rPr>
                <w:sz w:val="18"/>
                <w:szCs w:val="18"/>
              </w:rPr>
              <w:t xml:space="preserve">genden </w:t>
            </w:r>
            <w:r w:rsidR="00E63DDD" w:rsidRPr="00545D8E">
              <w:rPr>
                <w:sz w:val="18"/>
                <w:szCs w:val="18"/>
              </w:rPr>
              <w:t>Querbauwerk oder bis zur Que</w:t>
            </w:r>
            <w:r w:rsidR="00E63DDD" w:rsidRPr="00545D8E">
              <w:rPr>
                <w:sz w:val="18"/>
                <w:szCs w:val="18"/>
              </w:rPr>
              <w:t>l</w:t>
            </w:r>
            <w:r w:rsidR="00E63DDD" w:rsidRPr="00545D8E">
              <w:rPr>
                <w:sz w:val="18"/>
                <w:szCs w:val="18"/>
              </w:rPr>
              <w:t>le/Mündung</w:t>
            </w:r>
          </w:p>
          <w:p w:rsidR="00E63DDD" w:rsidRPr="00545D8E" w:rsidRDefault="00E63DDD" w:rsidP="002E6B7B">
            <w:pPr>
              <w:rPr>
                <w:sz w:val="18"/>
                <w:szCs w:val="18"/>
              </w:rPr>
            </w:pPr>
            <w:r w:rsidRPr="00545D8E">
              <w:rPr>
                <w:sz w:val="18"/>
                <w:szCs w:val="18"/>
              </w:rPr>
              <w:t>(</w:t>
            </w:r>
            <w:r w:rsidR="002E6B7B" w:rsidRPr="00545D8E">
              <w:rPr>
                <w:sz w:val="18"/>
                <w:szCs w:val="18"/>
              </w:rPr>
              <w:t>Mehrfachnennung einer bereits als durc</w:t>
            </w:r>
            <w:r w:rsidR="002E6B7B" w:rsidRPr="00545D8E">
              <w:rPr>
                <w:sz w:val="18"/>
                <w:szCs w:val="18"/>
              </w:rPr>
              <w:t>h</w:t>
            </w:r>
            <w:r w:rsidR="002E6B7B" w:rsidRPr="00545D8E">
              <w:rPr>
                <w:sz w:val="18"/>
                <w:szCs w:val="18"/>
              </w:rPr>
              <w:t xml:space="preserve">gängig abgerechneten Strecke </w:t>
            </w:r>
            <w:r w:rsidRPr="00545D8E">
              <w:rPr>
                <w:sz w:val="18"/>
                <w:szCs w:val="18"/>
              </w:rPr>
              <w:t>möglich)</w:t>
            </w:r>
          </w:p>
        </w:tc>
      </w:tr>
      <w:tr w:rsidR="00A87C84" w:rsidTr="007A13DC">
        <w:trPr>
          <w:trHeight w:val="340"/>
        </w:trPr>
        <w:tc>
          <w:tcPr>
            <w:tcW w:w="3794" w:type="dxa"/>
            <w:vAlign w:val="center"/>
          </w:tcPr>
          <w:p w:rsidR="00A87C84" w:rsidRDefault="006B240F" w:rsidP="00E24B11">
            <w:r>
              <w:t>Fläche, auf der Gewässeren</w:t>
            </w:r>
            <w:r>
              <w:t>t</w:t>
            </w:r>
            <w:r>
              <w:t>wicklungsvorhaben stattfinden oder wirken</w:t>
            </w:r>
          </w:p>
        </w:tc>
        <w:tc>
          <w:tcPr>
            <w:tcW w:w="992" w:type="dxa"/>
            <w:vAlign w:val="center"/>
          </w:tcPr>
          <w:p w:rsidR="00A87C84" w:rsidRDefault="00A87C84" w:rsidP="007A13DC">
            <w:pPr>
              <w:jc w:val="right"/>
            </w:pPr>
          </w:p>
        </w:tc>
        <w:tc>
          <w:tcPr>
            <w:tcW w:w="567" w:type="dxa"/>
            <w:vAlign w:val="center"/>
          </w:tcPr>
          <w:p w:rsidR="00A87C84" w:rsidRDefault="006B240F" w:rsidP="00E24B11">
            <w:r>
              <w:t>ha</w:t>
            </w:r>
          </w:p>
        </w:tc>
        <w:tc>
          <w:tcPr>
            <w:tcW w:w="3859" w:type="dxa"/>
            <w:gridSpan w:val="2"/>
            <w:vAlign w:val="center"/>
          </w:tcPr>
          <w:p w:rsidR="005D2089" w:rsidRPr="00723D62" w:rsidRDefault="005D2089" w:rsidP="00E24B11">
            <w:pPr>
              <w:rPr>
                <w:sz w:val="18"/>
                <w:szCs w:val="18"/>
              </w:rPr>
            </w:pPr>
            <w:r w:rsidRPr="00723D62">
              <w:rPr>
                <w:sz w:val="18"/>
                <w:szCs w:val="18"/>
              </w:rPr>
              <w:t xml:space="preserve">falls keine </w:t>
            </w:r>
            <w:r w:rsidR="00723D62" w:rsidRPr="00723D62">
              <w:rPr>
                <w:sz w:val="18"/>
                <w:szCs w:val="18"/>
              </w:rPr>
              <w:t>andere</w:t>
            </w:r>
            <w:r w:rsidRPr="00723D62">
              <w:rPr>
                <w:sz w:val="18"/>
                <w:szCs w:val="18"/>
              </w:rPr>
              <w:t xml:space="preserve"> Angabe</w:t>
            </w:r>
            <w:r w:rsidR="00723D62" w:rsidRPr="00723D62">
              <w:rPr>
                <w:sz w:val="18"/>
                <w:szCs w:val="18"/>
              </w:rPr>
              <w:t xml:space="preserve"> möglich</w:t>
            </w:r>
            <w:r w:rsidRPr="00723D62">
              <w:rPr>
                <w:sz w:val="18"/>
                <w:szCs w:val="18"/>
              </w:rPr>
              <w:t>: Fließstr</w:t>
            </w:r>
            <w:r w:rsidRPr="00723D62">
              <w:rPr>
                <w:sz w:val="18"/>
                <w:szCs w:val="18"/>
              </w:rPr>
              <w:t>e</w:t>
            </w:r>
            <w:r w:rsidRPr="00723D62">
              <w:rPr>
                <w:sz w:val="18"/>
                <w:szCs w:val="18"/>
              </w:rPr>
              <w:t>cke x mittlere Breite</w:t>
            </w:r>
            <w:r w:rsidR="00723D62" w:rsidRPr="00723D62">
              <w:rPr>
                <w:sz w:val="18"/>
                <w:szCs w:val="18"/>
              </w:rPr>
              <w:t xml:space="preserve"> des Entwicklungskorr</w:t>
            </w:r>
            <w:r w:rsidR="00723D62" w:rsidRPr="00723D62">
              <w:rPr>
                <w:sz w:val="18"/>
                <w:szCs w:val="18"/>
              </w:rPr>
              <w:t>i</w:t>
            </w:r>
            <w:r w:rsidR="00723D62" w:rsidRPr="00723D62">
              <w:rPr>
                <w:sz w:val="18"/>
                <w:szCs w:val="18"/>
              </w:rPr>
              <w:t>dors</w:t>
            </w:r>
          </w:p>
          <w:p w:rsidR="00A87C84" w:rsidRPr="00723D62" w:rsidRDefault="00A87C84" w:rsidP="00E24B11">
            <w:pPr>
              <w:rPr>
                <w:sz w:val="18"/>
                <w:szCs w:val="18"/>
              </w:rPr>
            </w:pPr>
          </w:p>
        </w:tc>
      </w:tr>
      <w:tr w:rsidR="00A87C84" w:rsidTr="007A13DC">
        <w:trPr>
          <w:trHeight w:val="340"/>
        </w:trPr>
        <w:tc>
          <w:tcPr>
            <w:tcW w:w="3794" w:type="dxa"/>
            <w:vAlign w:val="center"/>
          </w:tcPr>
          <w:p w:rsidR="00A87C84" w:rsidRDefault="0017752D" w:rsidP="00E24B11">
            <w:r w:rsidRPr="00D71B40">
              <w:rPr>
                <w:u w:val="single"/>
              </w:rPr>
              <w:t>davon</w:t>
            </w:r>
            <w:r>
              <w:t xml:space="preserve"> </w:t>
            </w:r>
            <w:r>
              <w:br/>
            </w:r>
            <w:r w:rsidR="006B240F">
              <w:t>Anlage von Niederungswald</w:t>
            </w:r>
          </w:p>
        </w:tc>
        <w:tc>
          <w:tcPr>
            <w:tcW w:w="992" w:type="dxa"/>
            <w:vAlign w:val="center"/>
          </w:tcPr>
          <w:p w:rsidR="00A87C84" w:rsidRDefault="00A87C84" w:rsidP="007A13DC">
            <w:pPr>
              <w:jc w:val="right"/>
            </w:pPr>
          </w:p>
        </w:tc>
        <w:tc>
          <w:tcPr>
            <w:tcW w:w="567" w:type="dxa"/>
            <w:vAlign w:val="center"/>
          </w:tcPr>
          <w:p w:rsidR="00A87C84" w:rsidRDefault="006B240F" w:rsidP="00E24B11">
            <w:r>
              <w:t>ha</w:t>
            </w:r>
          </w:p>
        </w:tc>
        <w:tc>
          <w:tcPr>
            <w:tcW w:w="3859" w:type="dxa"/>
            <w:gridSpan w:val="2"/>
            <w:vAlign w:val="center"/>
          </w:tcPr>
          <w:p w:rsidR="00A87C84" w:rsidRPr="007A13DC" w:rsidRDefault="00A87C84" w:rsidP="00E24B11">
            <w:pPr>
              <w:rPr>
                <w:sz w:val="18"/>
                <w:szCs w:val="18"/>
              </w:rPr>
            </w:pPr>
          </w:p>
        </w:tc>
      </w:tr>
      <w:tr w:rsidR="00E63DDD" w:rsidTr="00E63DDD">
        <w:trPr>
          <w:trHeight w:val="340"/>
        </w:trPr>
        <w:tc>
          <w:tcPr>
            <w:tcW w:w="3794" w:type="dxa"/>
            <w:vAlign w:val="center"/>
          </w:tcPr>
          <w:p w:rsidR="00E63DDD" w:rsidRDefault="00E63DDD" w:rsidP="00E63DDD">
            <w:r>
              <w:t>Sonstige Anlagen oder Maßna</w:t>
            </w:r>
            <w:r>
              <w:t>h</w:t>
            </w:r>
            <w:r>
              <w:t>men</w:t>
            </w:r>
          </w:p>
        </w:tc>
        <w:tc>
          <w:tcPr>
            <w:tcW w:w="3827" w:type="dxa"/>
            <w:gridSpan w:val="3"/>
            <w:vAlign w:val="center"/>
          </w:tcPr>
          <w:p w:rsidR="001D1358" w:rsidRDefault="001D1358" w:rsidP="00E24B11"/>
        </w:tc>
        <w:tc>
          <w:tcPr>
            <w:tcW w:w="1591" w:type="dxa"/>
            <w:vAlign w:val="center"/>
          </w:tcPr>
          <w:p w:rsidR="00E63DDD" w:rsidRPr="009E4872" w:rsidRDefault="00E63DDD" w:rsidP="00E24B11">
            <w:pPr>
              <w:rPr>
                <w:sz w:val="18"/>
                <w:szCs w:val="18"/>
              </w:rPr>
            </w:pPr>
            <w:r w:rsidRPr="009E4872">
              <w:rPr>
                <w:sz w:val="18"/>
                <w:szCs w:val="18"/>
              </w:rPr>
              <w:t>Beschreibung in Textform</w:t>
            </w:r>
          </w:p>
        </w:tc>
      </w:tr>
    </w:tbl>
    <w:p w:rsidR="006349A7" w:rsidRDefault="006349A7"/>
    <w:tbl>
      <w:tblPr>
        <w:tblStyle w:val="Tabellengitternetz"/>
        <w:tblW w:w="0" w:type="auto"/>
        <w:tblLayout w:type="fixed"/>
        <w:tblLook w:val="04A0"/>
      </w:tblPr>
      <w:tblGrid>
        <w:gridCol w:w="3794"/>
        <w:gridCol w:w="992"/>
        <w:gridCol w:w="567"/>
        <w:gridCol w:w="3859"/>
      </w:tblGrid>
      <w:tr w:rsidR="00E63DDD" w:rsidRPr="00E24B11" w:rsidTr="00E63DDD">
        <w:trPr>
          <w:trHeight w:val="340"/>
        </w:trPr>
        <w:tc>
          <w:tcPr>
            <w:tcW w:w="9212" w:type="dxa"/>
            <w:gridSpan w:val="4"/>
            <w:shd w:val="clear" w:color="auto" w:fill="D6E3BC" w:themeFill="accent3" w:themeFillTint="66"/>
            <w:vAlign w:val="center"/>
          </w:tcPr>
          <w:p w:rsidR="00E63DDD" w:rsidRPr="00E24B11" w:rsidRDefault="00E63DDD" w:rsidP="00E63DDD">
            <w:r>
              <w:t>Naturnahe Gewässerentwicklung - Standgewässer</w:t>
            </w:r>
          </w:p>
        </w:tc>
      </w:tr>
      <w:tr w:rsidR="00E63DDD" w:rsidRPr="00E24B11" w:rsidTr="00E63DDD">
        <w:trPr>
          <w:trHeight w:val="340"/>
        </w:trPr>
        <w:tc>
          <w:tcPr>
            <w:tcW w:w="3794" w:type="dxa"/>
            <w:vAlign w:val="center"/>
          </w:tcPr>
          <w:p w:rsidR="00E63DDD" w:rsidRPr="00E24B11" w:rsidRDefault="00E63DDD" w:rsidP="00E63DDD">
            <w:r>
              <w:t>Fläche, auf der zur Verbesserung der Wasserqualität und Biodiversität beigetragen wird</w:t>
            </w:r>
          </w:p>
        </w:tc>
        <w:tc>
          <w:tcPr>
            <w:tcW w:w="992" w:type="dxa"/>
            <w:vAlign w:val="center"/>
          </w:tcPr>
          <w:p w:rsidR="00E63DDD" w:rsidRPr="00E24B11" w:rsidRDefault="00E63DDD" w:rsidP="00E63DDD">
            <w:pPr>
              <w:jc w:val="right"/>
            </w:pPr>
          </w:p>
        </w:tc>
        <w:tc>
          <w:tcPr>
            <w:tcW w:w="567" w:type="dxa"/>
            <w:vAlign w:val="center"/>
          </w:tcPr>
          <w:p w:rsidR="00E63DDD" w:rsidRPr="00E24B11" w:rsidRDefault="00E63DDD" w:rsidP="00E63DDD">
            <w:r>
              <w:t>ha</w:t>
            </w:r>
          </w:p>
        </w:tc>
        <w:tc>
          <w:tcPr>
            <w:tcW w:w="3859" w:type="dxa"/>
            <w:vAlign w:val="center"/>
          </w:tcPr>
          <w:p w:rsidR="00E63DDD" w:rsidRPr="007A13DC" w:rsidRDefault="00E63DDD" w:rsidP="00E63DDD">
            <w:pPr>
              <w:rPr>
                <w:sz w:val="18"/>
                <w:szCs w:val="18"/>
              </w:rPr>
            </w:pPr>
            <w:r w:rsidRPr="007A13DC">
              <w:rPr>
                <w:sz w:val="18"/>
                <w:szCs w:val="18"/>
              </w:rPr>
              <w:t>Fläche des Sees</w:t>
            </w:r>
          </w:p>
        </w:tc>
      </w:tr>
    </w:tbl>
    <w:p w:rsidR="00D71B40" w:rsidRDefault="00D71B40"/>
    <w:p w:rsidR="00D71B40" w:rsidRDefault="00D71B40"/>
    <w:tbl>
      <w:tblPr>
        <w:tblStyle w:val="Tabellengitternetz"/>
        <w:tblW w:w="0" w:type="auto"/>
        <w:tblLayout w:type="fixed"/>
        <w:tblLook w:val="04A0"/>
      </w:tblPr>
      <w:tblGrid>
        <w:gridCol w:w="3794"/>
        <w:gridCol w:w="992"/>
        <w:gridCol w:w="567"/>
        <w:gridCol w:w="2410"/>
        <w:gridCol w:w="1449"/>
      </w:tblGrid>
      <w:tr w:rsidR="00E24B11" w:rsidTr="00F63264">
        <w:trPr>
          <w:trHeight w:val="340"/>
        </w:trPr>
        <w:tc>
          <w:tcPr>
            <w:tcW w:w="9212" w:type="dxa"/>
            <w:gridSpan w:val="5"/>
            <w:shd w:val="clear" w:color="auto" w:fill="D6E3BC" w:themeFill="accent3" w:themeFillTint="66"/>
            <w:vAlign w:val="center"/>
          </w:tcPr>
          <w:p w:rsidR="00E24B11" w:rsidRPr="00E24B11" w:rsidRDefault="00E24B11" w:rsidP="00E24B11">
            <w:r w:rsidRPr="00E24B11">
              <w:t>Hochwasserschutz</w:t>
            </w:r>
          </w:p>
        </w:tc>
      </w:tr>
      <w:tr w:rsidR="00E53B6C" w:rsidRPr="00E24B11" w:rsidTr="009E4872">
        <w:trPr>
          <w:trHeight w:val="340"/>
        </w:trPr>
        <w:tc>
          <w:tcPr>
            <w:tcW w:w="3794" w:type="dxa"/>
            <w:vAlign w:val="center"/>
          </w:tcPr>
          <w:p w:rsidR="00E53B6C" w:rsidRPr="00E24B11" w:rsidRDefault="005911C4" w:rsidP="005911C4">
            <w:r>
              <w:t xml:space="preserve">Gewässerausbau oder sonstige </w:t>
            </w:r>
            <w:r w:rsidR="00E53B6C">
              <w:t xml:space="preserve">abflußverbessernde Maßnahmen </w:t>
            </w:r>
          </w:p>
        </w:tc>
        <w:tc>
          <w:tcPr>
            <w:tcW w:w="992" w:type="dxa"/>
            <w:vAlign w:val="center"/>
          </w:tcPr>
          <w:p w:rsidR="00E53B6C" w:rsidRPr="00E24B11" w:rsidRDefault="00E53B6C" w:rsidP="009E4872">
            <w:pPr>
              <w:jc w:val="right"/>
            </w:pPr>
          </w:p>
        </w:tc>
        <w:tc>
          <w:tcPr>
            <w:tcW w:w="567" w:type="dxa"/>
            <w:vAlign w:val="center"/>
          </w:tcPr>
          <w:p w:rsidR="00E53B6C" w:rsidRPr="00E24B11" w:rsidRDefault="00E53B6C" w:rsidP="009E4872">
            <w:r>
              <w:t>km</w:t>
            </w:r>
          </w:p>
        </w:tc>
        <w:tc>
          <w:tcPr>
            <w:tcW w:w="3859" w:type="dxa"/>
            <w:gridSpan w:val="2"/>
            <w:vAlign w:val="center"/>
          </w:tcPr>
          <w:p w:rsidR="00E53B6C" w:rsidRPr="005911C4" w:rsidRDefault="005911C4" w:rsidP="005911C4">
            <w:pPr>
              <w:rPr>
                <w:sz w:val="18"/>
                <w:szCs w:val="18"/>
              </w:rPr>
            </w:pPr>
            <w:r w:rsidRPr="005911C4">
              <w:rPr>
                <w:sz w:val="18"/>
                <w:szCs w:val="18"/>
              </w:rPr>
              <w:t>Fließstrecke</w:t>
            </w:r>
            <w:r>
              <w:rPr>
                <w:sz w:val="18"/>
                <w:szCs w:val="18"/>
              </w:rPr>
              <w:t>, auf der die Maßnahme baulich umgesetzt wird</w:t>
            </w:r>
            <w:r w:rsidR="00562649">
              <w:rPr>
                <w:sz w:val="18"/>
                <w:szCs w:val="18"/>
              </w:rPr>
              <w:t xml:space="preserve"> (GAK: Wildbachverbau)</w:t>
            </w:r>
          </w:p>
        </w:tc>
      </w:tr>
      <w:tr w:rsidR="006B240F" w:rsidRPr="00E24B11" w:rsidTr="007A13DC">
        <w:trPr>
          <w:trHeight w:val="340"/>
        </w:trPr>
        <w:tc>
          <w:tcPr>
            <w:tcW w:w="3794" w:type="dxa"/>
            <w:vAlign w:val="center"/>
          </w:tcPr>
          <w:p w:rsidR="006B240F" w:rsidRPr="00E24B11" w:rsidRDefault="00E24B11" w:rsidP="00E24B11">
            <w:r w:rsidRPr="00E24B11">
              <w:t>Hochwasserschutzanlagen</w:t>
            </w:r>
          </w:p>
        </w:tc>
        <w:tc>
          <w:tcPr>
            <w:tcW w:w="992" w:type="dxa"/>
            <w:vAlign w:val="center"/>
          </w:tcPr>
          <w:p w:rsidR="006B240F" w:rsidRPr="00E24B11" w:rsidRDefault="006B240F" w:rsidP="007A13DC">
            <w:pPr>
              <w:jc w:val="right"/>
            </w:pPr>
          </w:p>
        </w:tc>
        <w:tc>
          <w:tcPr>
            <w:tcW w:w="567" w:type="dxa"/>
            <w:vAlign w:val="center"/>
          </w:tcPr>
          <w:p w:rsidR="006B240F" w:rsidRPr="00E24B11" w:rsidRDefault="00E24B11" w:rsidP="00E24B11">
            <w:r>
              <w:t>km</w:t>
            </w:r>
          </w:p>
        </w:tc>
        <w:tc>
          <w:tcPr>
            <w:tcW w:w="3859" w:type="dxa"/>
            <w:gridSpan w:val="2"/>
            <w:vAlign w:val="center"/>
          </w:tcPr>
          <w:p w:rsidR="006B240F" w:rsidRPr="007A13DC" w:rsidRDefault="00E23688" w:rsidP="00E23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z. B. </w:t>
            </w:r>
            <w:r w:rsidR="00E24B11" w:rsidRPr="007A13DC">
              <w:rPr>
                <w:sz w:val="18"/>
                <w:szCs w:val="18"/>
              </w:rPr>
              <w:t>Deiche</w:t>
            </w:r>
            <w:r>
              <w:rPr>
                <w:sz w:val="18"/>
                <w:szCs w:val="18"/>
              </w:rPr>
              <w:t>,</w:t>
            </w:r>
            <w:r w:rsidR="00E63D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Hochwasserschutzw</w:t>
            </w:r>
            <w:r w:rsidR="00E63DDD">
              <w:rPr>
                <w:sz w:val="18"/>
                <w:szCs w:val="18"/>
              </w:rPr>
              <w:t>ände</w:t>
            </w:r>
          </w:p>
        </w:tc>
      </w:tr>
      <w:tr w:rsidR="006B240F" w:rsidRPr="00E24B11" w:rsidTr="007A13DC">
        <w:trPr>
          <w:trHeight w:val="340"/>
        </w:trPr>
        <w:tc>
          <w:tcPr>
            <w:tcW w:w="3794" w:type="dxa"/>
            <w:vAlign w:val="center"/>
          </w:tcPr>
          <w:p w:rsidR="006B240F" w:rsidRPr="00E24B11" w:rsidRDefault="00E24B11" w:rsidP="00E24B11">
            <w:r>
              <w:t>geschützte oder bevorteilte Fl</w:t>
            </w:r>
            <w:r>
              <w:t>ä</w:t>
            </w:r>
            <w:r>
              <w:t>che</w:t>
            </w:r>
          </w:p>
        </w:tc>
        <w:tc>
          <w:tcPr>
            <w:tcW w:w="992" w:type="dxa"/>
            <w:vAlign w:val="center"/>
          </w:tcPr>
          <w:p w:rsidR="006B240F" w:rsidRPr="00E24B11" w:rsidRDefault="006B240F" w:rsidP="007A13DC">
            <w:pPr>
              <w:jc w:val="right"/>
            </w:pPr>
          </w:p>
        </w:tc>
        <w:tc>
          <w:tcPr>
            <w:tcW w:w="567" w:type="dxa"/>
            <w:vAlign w:val="center"/>
          </w:tcPr>
          <w:p w:rsidR="006B240F" w:rsidRPr="00E24B11" w:rsidRDefault="00E24B11" w:rsidP="00E24B11">
            <w:r>
              <w:t>ha</w:t>
            </w:r>
          </w:p>
        </w:tc>
        <w:tc>
          <w:tcPr>
            <w:tcW w:w="3859" w:type="dxa"/>
            <w:gridSpan w:val="2"/>
            <w:vAlign w:val="center"/>
          </w:tcPr>
          <w:p w:rsidR="006B240F" w:rsidRPr="007A13DC" w:rsidRDefault="00E23688" w:rsidP="00E2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Fläche, für die der Hochwasserschutz ve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bessert wurde</w:t>
            </w:r>
          </w:p>
        </w:tc>
      </w:tr>
      <w:tr w:rsidR="006B240F" w:rsidRPr="00E24B11" w:rsidTr="007A13DC">
        <w:trPr>
          <w:trHeight w:val="340"/>
        </w:trPr>
        <w:tc>
          <w:tcPr>
            <w:tcW w:w="3794" w:type="dxa"/>
            <w:vAlign w:val="center"/>
          </w:tcPr>
          <w:p w:rsidR="006B240F" w:rsidRPr="00E24B11" w:rsidRDefault="00E60EEE" w:rsidP="00E24B11">
            <w:r>
              <w:t>gewonnene Retent</w:t>
            </w:r>
            <w:r w:rsidR="00E24B11">
              <w:t>ionsfläche</w:t>
            </w:r>
          </w:p>
        </w:tc>
        <w:tc>
          <w:tcPr>
            <w:tcW w:w="992" w:type="dxa"/>
            <w:vAlign w:val="center"/>
          </w:tcPr>
          <w:p w:rsidR="006B240F" w:rsidRPr="00E24B11" w:rsidRDefault="006B240F" w:rsidP="007A13DC">
            <w:pPr>
              <w:jc w:val="right"/>
            </w:pPr>
          </w:p>
        </w:tc>
        <w:tc>
          <w:tcPr>
            <w:tcW w:w="567" w:type="dxa"/>
            <w:vAlign w:val="center"/>
          </w:tcPr>
          <w:p w:rsidR="006B240F" w:rsidRPr="00E24B11" w:rsidRDefault="00E24B11" w:rsidP="00E24B11">
            <w:r>
              <w:t>ha</w:t>
            </w:r>
          </w:p>
        </w:tc>
        <w:tc>
          <w:tcPr>
            <w:tcW w:w="3859" w:type="dxa"/>
            <w:gridSpan w:val="2"/>
            <w:vAlign w:val="center"/>
          </w:tcPr>
          <w:p w:rsidR="006B240F" w:rsidRPr="007A13DC" w:rsidRDefault="00E60EEE" w:rsidP="00E2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Durch Deichrückverlegung gewonnene 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tentionsfläche, gesamt ausgewiesene Übe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schwemmungsfläche</w:t>
            </w:r>
          </w:p>
        </w:tc>
      </w:tr>
      <w:tr w:rsidR="00E24B11" w:rsidRPr="00E24B11" w:rsidTr="007A13DC">
        <w:trPr>
          <w:trHeight w:val="340"/>
        </w:trPr>
        <w:tc>
          <w:tcPr>
            <w:tcW w:w="3794" w:type="dxa"/>
            <w:vAlign w:val="center"/>
          </w:tcPr>
          <w:p w:rsidR="00E24B11" w:rsidRPr="00E24B11" w:rsidRDefault="00E24B11" w:rsidP="00E24B11">
            <w:r>
              <w:t>Flutpolder</w:t>
            </w:r>
          </w:p>
        </w:tc>
        <w:tc>
          <w:tcPr>
            <w:tcW w:w="992" w:type="dxa"/>
            <w:vAlign w:val="center"/>
          </w:tcPr>
          <w:p w:rsidR="00E24B11" w:rsidRPr="00E24B11" w:rsidRDefault="00E24B11" w:rsidP="007A13DC">
            <w:pPr>
              <w:jc w:val="right"/>
            </w:pPr>
          </w:p>
        </w:tc>
        <w:tc>
          <w:tcPr>
            <w:tcW w:w="567" w:type="dxa"/>
            <w:vAlign w:val="center"/>
          </w:tcPr>
          <w:p w:rsidR="00E24B11" w:rsidRPr="00E24B11" w:rsidRDefault="00E24B11" w:rsidP="00E24B11">
            <w:r>
              <w:t>m³</w:t>
            </w:r>
          </w:p>
        </w:tc>
        <w:tc>
          <w:tcPr>
            <w:tcW w:w="3859" w:type="dxa"/>
            <w:gridSpan w:val="2"/>
            <w:vAlign w:val="center"/>
          </w:tcPr>
          <w:p w:rsidR="00E24B11" w:rsidRPr="007A13DC" w:rsidRDefault="00E24B11" w:rsidP="00E24B11">
            <w:pPr>
              <w:rPr>
                <w:sz w:val="18"/>
                <w:szCs w:val="18"/>
              </w:rPr>
            </w:pPr>
            <w:r w:rsidRPr="007A13DC">
              <w:rPr>
                <w:sz w:val="18"/>
                <w:szCs w:val="18"/>
              </w:rPr>
              <w:t>Rückhaltevolumen</w:t>
            </w:r>
            <w:r w:rsidR="00E23688">
              <w:rPr>
                <w:sz w:val="18"/>
                <w:szCs w:val="18"/>
              </w:rPr>
              <w:t xml:space="preserve"> durch gesteuerte Flutpo</w:t>
            </w:r>
            <w:r w:rsidR="00E23688">
              <w:rPr>
                <w:sz w:val="18"/>
                <w:szCs w:val="18"/>
              </w:rPr>
              <w:t>l</w:t>
            </w:r>
            <w:r w:rsidR="00E23688">
              <w:rPr>
                <w:sz w:val="18"/>
                <w:szCs w:val="18"/>
              </w:rPr>
              <w:t>der</w:t>
            </w:r>
          </w:p>
        </w:tc>
      </w:tr>
      <w:tr w:rsidR="00E24B11" w:rsidRPr="00E24B11" w:rsidTr="007A13DC">
        <w:trPr>
          <w:trHeight w:val="340"/>
        </w:trPr>
        <w:tc>
          <w:tcPr>
            <w:tcW w:w="3794" w:type="dxa"/>
            <w:vAlign w:val="center"/>
          </w:tcPr>
          <w:p w:rsidR="00E24B11" w:rsidRPr="00E24B11" w:rsidRDefault="00E24B11" w:rsidP="00E24B11">
            <w:r>
              <w:t>Flutpolder</w:t>
            </w:r>
          </w:p>
        </w:tc>
        <w:tc>
          <w:tcPr>
            <w:tcW w:w="992" w:type="dxa"/>
            <w:vAlign w:val="center"/>
          </w:tcPr>
          <w:p w:rsidR="00E24B11" w:rsidRPr="00E24B11" w:rsidRDefault="00E24B11" w:rsidP="007A13DC">
            <w:pPr>
              <w:jc w:val="right"/>
            </w:pPr>
          </w:p>
        </w:tc>
        <w:tc>
          <w:tcPr>
            <w:tcW w:w="567" w:type="dxa"/>
            <w:vAlign w:val="center"/>
          </w:tcPr>
          <w:p w:rsidR="00E24B11" w:rsidRPr="00E24B11" w:rsidRDefault="00E24B11" w:rsidP="00E24B11">
            <w:r>
              <w:t>ha</w:t>
            </w:r>
          </w:p>
        </w:tc>
        <w:tc>
          <w:tcPr>
            <w:tcW w:w="3859" w:type="dxa"/>
            <w:gridSpan w:val="2"/>
            <w:vAlign w:val="center"/>
          </w:tcPr>
          <w:p w:rsidR="00E24B11" w:rsidRPr="007A13DC" w:rsidRDefault="00E24B11" w:rsidP="00E24B11">
            <w:pPr>
              <w:rPr>
                <w:sz w:val="18"/>
                <w:szCs w:val="18"/>
              </w:rPr>
            </w:pPr>
            <w:r w:rsidRPr="007A13DC">
              <w:rPr>
                <w:sz w:val="18"/>
                <w:szCs w:val="18"/>
              </w:rPr>
              <w:t>Fläche</w:t>
            </w:r>
            <w:r w:rsidR="00E23688">
              <w:rPr>
                <w:sz w:val="18"/>
                <w:szCs w:val="18"/>
              </w:rPr>
              <w:t xml:space="preserve"> in gesteuerten Flutpoldern</w:t>
            </w:r>
          </w:p>
        </w:tc>
      </w:tr>
      <w:tr w:rsidR="00E60EEE" w:rsidTr="000C0FFF">
        <w:trPr>
          <w:trHeight w:val="340"/>
        </w:trPr>
        <w:tc>
          <w:tcPr>
            <w:tcW w:w="3794" w:type="dxa"/>
            <w:vAlign w:val="center"/>
          </w:tcPr>
          <w:p w:rsidR="00E60EEE" w:rsidRDefault="00E60EEE" w:rsidP="009E4872">
            <w:r>
              <w:t>Sonstige Anlagen oder Maßna</w:t>
            </w:r>
            <w:r>
              <w:t>h</w:t>
            </w:r>
            <w:r>
              <w:t>men</w:t>
            </w:r>
          </w:p>
        </w:tc>
        <w:tc>
          <w:tcPr>
            <w:tcW w:w="3969" w:type="dxa"/>
            <w:gridSpan w:val="3"/>
            <w:vAlign w:val="center"/>
          </w:tcPr>
          <w:p w:rsidR="00E60EEE" w:rsidRDefault="00E60EEE" w:rsidP="009E4872"/>
        </w:tc>
        <w:tc>
          <w:tcPr>
            <w:tcW w:w="1449" w:type="dxa"/>
            <w:vAlign w:val="center"/>
          </w:tcPr>
          <w:p w:rsidR="00E60EEE" w:rsidRPr="00CA1B22" w:rsidRDefault="00E60EEE" w:rsidP="009E4872">
            <w:pPr>
              <w:rPr>
                <w:sz w:val="18"/>
                <w:szCs w:val="18"/>
              </w:rPr>
            </w:pPr>
            <w:r w:rsidRPr="00CA1B22">
              <w:rPr>
                <w:sz w:val="18"/>
                <w:szCs w:val="18"/>
              </w:rPr>
              <w:t>Beschreibung in Textform</w:t>
            </w:r>
          </w:p>
        </w:tc>
      </w:tr>
      <w:tr w:rsidR="00E24B11" w:rsidRPr="00E24B11" w:rsidTr="007A13DC">
        <w:trPr>
          <w:trHeight w:val="340"/>
        </w:trPr>
        <w:tc>
          <w:tcPr>
            <w:tcW w:w="3794" w:type="dxa"/>
            <w:vAlign w:val="center"/>
          </w:tcPr>
          <w:p w:rsidR="00E24B11" w:rsidRPr="00E24B11" w:rsidRDefault="006349A7" w:rsidP="00E24B11">
            <w:r>
              <w:t>Zahl der begünstigten landwir</w:t>
            </w:r>
            <w:r>
              <w:t>t</w:t>
            </w:r>
            <w:r>
              <w:t>schaftlichen Betriebe</w:t>
            </w:r>
          </w:p>
        </w:tc>
        <w:tc>
          <w:tcPr>
            <w:tcW w:w="992" w:type="dxa"/>
            <w:vAlign w:val="center"/>
          </w:tcPr>
          <w:p w:rsidR="00E24B11" w:rsidRPr="00E24B11" w:rsidRDefault="00E24B11" w:rsidP="007A13DC">
            <w:pPr>
              <w:jc w:val="right"/>
            </w:pPr>
          </w:p>
        </w:tc>
        <w:tc>
          <w:tcPr>
            <w:tcW w:w="567" w:type="dxa"/>
            <w:vAlign w:val="center"/>
          </w:tcPr>
          <w:p w:rsidR="00E24B11" w:rsidRPr="00E24B11" w:rsidRDefault="006349A7" w:rsidP="00E24B11">
            <w:r>
              <w:t>Stk</w:t>
            </w:r>
          </w:p>
        </w:tc>
        <w:tc>
          <w:tcPr>
            <w:tcW w:w="3859" w:type="dxa"/>
            <w:gridSpan w:val="2"/>
            <w:vAlign w:val="center"/>
          </w:tcPr>
          <w:p w:rsidR="00DF0FC0" w:rsidRPr="001B4251" w:rsidRDefault="00DF0FC0" w:rsidP="00E24B11">
            <w:pPr>
              <w:rPr>
                <w:sz w:val="18"/>
                <w:szCs w:val="18"/>
              </w:rPr>
            </w:pPr>
            <w:r w:rsidRPr="001B4251">
              <w:rPr>
                <w:sz w:val="18"/>
                <w:szCs w:val="18"/>
              </w:rPr>
              <w:t>landwirtschaftliche Betriebe oder deren Nut</w:t>
            </w:r>
            <w:r w:rsidRPr="001B4251">
              <w:rPr>
                <w:sz w:val="18"/>
                <w:szCs w:val="18"/>
              </w:rPr>
              <w:t>z</w:t>
            </w:r>
            <w:r w:rsidRPr="001B4251">
              <w:rPr>
                <w:sz w:val="18"/>
                <w:szCs w:val="18"/>
              </w:rPr>
              <w:t>flächen im geschützten Gebiet</w:t>
            </w:r>
            <w:r w:rsidR="001B4251" w:rsidRPr="001B4251">
              <w:rPr>
                <w:sz w:val="18"/>
                <w:szCs w:val="18"/>
              </w:rPr>
              <w:t xml:space="preserve"> (jeder Betrieb </w:t>
            </w:r>
            <w:r w:rsidR="001B4251">
              <w:rPr>
                <w:sz w:val="18"/>
                <w:szCs w:val="18"/>
              </w:rPr>
              <w:t xml:space="preserve">oder dessen Flächen, falls nur diese sich dort befinden, </w:t>
            </w:r>
            <w:r w:rsidR="001B4251" w:rsidRPr="001B4251">
              <w:rPr>
                <w:sz w:val="18"/>
                <w:szCs w:val="18"/>
              </w:rPr>
              <w:t>soll einmal gezählt werden); beig</w:t>
            </w:r>
            <w:r w:rsidR="001B4251" w:rsidRPr="001B4251">
              <w:rPr>
                <w:sz w:val="18"/>
                <w:szCs w:val="18"/>
              </w:rPr>
              <w:t>e</w:t>
            </w:r>
            <w:r w:rsidR="001B4251" w:rsidRPr="001B4251">
              <w:rPr>
                <w:sz w:val="18"/>
                <w:szCs w:val="18"/>
              </w:rPr>
              <w:t>fügter Link zu gewährten Förderungen kann Hilfestellung ge</w:t>
            </w:r>
            <w:r w:rsidR="001B4251">
              <w:rPr>
                <w:sz w:val="18"/>
                <w:szCs w:val="18"/>
              </w:rPr>
              <w:t>ben:</w:t>
            </w:r>
          </w:p>
          <w:p w:rsidR="00DF0FC0" w:rsidRPr="001B4251" w:rsidRDefault="00F97B23" w:rsidP="001B4251">
            <w:pPr>
              <w:rPr>
                <w:sz w:val="18"/>
                <w:szCs w:val="18"/>
              </w:rPr>
            </w:pPr>
            <w:hyperlink r:id="rId7" w:history="1">
              <w:r w:rsidR="00DF0FC0" w:rsidRPr="001B4251">
                <w:rPr>
                  <w:rStyle w:val="Hyperlink"/>
                  <w:sz w:val="18"/>
                  <w:szCs w:val="18"/>
                </w:rPr>
                <w:t>http://www.agrar-fischerei-zahlungen.de/Suche</w:t>
              </w:r>
            </w:hyperlink>
          </w:p>
        </w:tc>
      </w:tr>
    </w:tbl>
    <w:p w:rsidR="00AB224E" w:rsidRPr="00E60EEE" w:rsidRDefault="00AB224E">
      <w:pPr>
        <w:rPr>
          <w:b/>
        </w:rPr>
      </w:pPr>
    </w:p>
    <w:sectPr w:rsidR="00AB224E" w:rsidRPr="00E60EEE" w:rsidSect="00754148">
      <w:headerReference w:type="default" r:id="rId8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D8E" w:rsidRDefault="00545D8E" w:rsidP="00AB224E">
      <w:pPr>
        <w:spacing w:line="240" w:lineRule="auto"/>
      </w:pPr>
      <w:r>
        <w:separator/>
      </w:r>
    </w:p>
  </w:endnote>
  <w:endnote w:type="continuationSeparator" w:id="0">
    <w:p w:rsidR="00545D8E" w:rsidRDefault="00545D8E" w:rsidP="00AB2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D8E" w:rsidRDefault="00545D8E" w:rsidP="00AB224E">
      <w:pPr>
        <w:spacing w:line="240" w:lineRule="auto"/>
      </w:pPr>
      <w:r>
        <w:separator/>
      </w:r>
    </w:p>
  </w:footnote>
  <w:footnote w:type="continuationSeparator" w:id="0">
    <w:p w:rsidR="00545D8E" w:rsidRDefault="00545D8E" w:rsidP="00AB22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D8E" w:rsidRDefault="00545D8E" w:rsidP="007F4E10">
    <w:pPr>
      <w:pStyle w:val="Kopfzeile"/>
      <w:tabs>
        <w:tab w:val="left" w:pos="3456"/>
        <w:tab w:val="left" w:pos="6521"/>
      </w:tabs>
      <w:rPr>
        <w:sz w:val="22"/>
        <w:szCs w:val="22"/>
      </w:rPr>
    </w:pPr>
    <w:r>
      <w:rPr>
        <w:b/>
      </w:rPr>
      <w:t>Indikatoren</w:t>
    </w:r>
    <w:r>
      <w:rPr>
        <w:b/>
      </w:rPr>
      <w:tab/>
    </w:r>
    <w:r>
      <w:rPr>
        <w:b/>
      </w:rPr>
      <w:tab/>
    </w:r>
    <w:r>
      <w:rPr>
        <w:b/>
      </w:rPr>
      <w:tab/>
      <w:t xml:space="preserve"> </w:t>
    </w:r>
    <w:r w:rsidRPr="00AE6877">
      <w:rPr>
        <w:sz w:val="18"/>
        <w:szCs w:val="18"/>
      </w:rPr>
      <w:t>Anlage zum Fördermittelantrag</w:t>
    </w:r>
  </w:p>
  <w:p w:rsidR="00545D8E" w:rsidRPr="00D71B40" w:rsidRDefault="00545D8E" w:rsidP="007F4E10">
    <w:pPr>
      <w:pStyle w:val="Kopfzeile"/>
      <w:tabs>
        <w:tab w:val="clear" w:pos="4536"/>
        <w:tab w:val="left" w:pos="8505"/>
      </w:tabs>
      <w:rPr>
        <w:sz w:val="22"/>
        <w:szCs w:val="22"/>
      </w:rPr>
    </w:pPr>
    <w:r>
      <w:rPr>
        <w:sz w:val="22"/>
        <w:szCs w:val="22"/>
      </w:rPr>
      <w:t>Aktenzeichen A (</w:t>
    </w:r>
    <w:r w:rsidRPr="00F165C8">
      <w:rPr>
        <w:sz w:val="22"/>
        <w:szCs w:val="22"/>
      </w:rPr>
      <w:t>Reg.-Nr.</w:t>
    </w:r>
    <w:r>
      <w:rPr>
        <w:sz w:val="22"/>
        <w:szCs w:val="22"/>
      </w:rPr>
      <w:t>)</w:t>
    </w:r>
    <w:r w:rsidRPr="00F165C8">
      <w:rPr>
        <w:sz w:val="22"/>
        <w:szCs w:val="22"/>
      </w:rPr>
      <w:t>:</w:t>
    </w:r>
    <w:r>
      <w:rPr>
        <w:sz w:val="22"/>
        <w:szCs w:val="22"/>
      </w:rPr>
      <w:t xml:space="preserve"> </w:t>
    </w:r>
    <w:r>
      <w:rPr>
        <w:sz w:val="22"/>
        <w:szCs w:val="22"/>
      </w:rPr>
      <w:tab/>
    </w:r>
    <w:r>
      <w:rPr>
        <w:sz w:val="22"/>
        <w:szCs w:val="22"/>
      </w:rPr>
      <w:tab/>
    </w:r>
    <w:r w:rsidRPr="00D71B40">
      <w:rPr>
        <w:sz w:val="18"/>
        <w:szCs w:val="18"/>
      </w:rPr>
      <w:t xml:space="preserve">Seite </w:t>
    </w:r>
    <w:r w:rsidR="00F97B23" w:rsidRPr="00D71B40">
      <w:rPr>
        <w:sz w:val="18"/>
        <w:szCs w:val="18"/>
      </w:rPr>
      <w:fldChar w:fldCharType="begin"/>
    </w:r>
    <w:r w:rsidRPr="00D71B40">
      <w:rPr>
        <w:sz w:val="18"/>
        <w:szCs w:val="18"/>
      </w:rPr>
      <w:instrText xml:space="preserve"> PAGE   \* MERGEFORMAT </w:instrText>
    </w:r>
    <w:r w:rsidR="00F97B23" w:rsidRPr="00D71B40">
      <w:rPr>
        <w:sz w:val="18"/>
        <w:szCs w:val="18"/>
      </w:rPr>
      <w:fldChar w:fldCharType="separate"/>
    </w:r>
    <w:r w:rsidR="0037271F">
      <w:rPr>
        <w:noProof/>
        <w:sz w:val="18"/>
        <w:szCs w:val="18"/>
      </w:rPr>
      <w:t>1</w:t>
    </w:r>
    <w:r w:rsidR="00F97B23" w:rsidRPr="00D71B40">
      <w:rPr>
        <w:sz w:val="18"/>
        <w:szCs w:val="18"/>
      </w:rPr>
      <w:fldChar w:fldCharType="end"/>
    </w:r>
  </w:p>
  <w:p w:rsidR="00545D8E" w:rsidRPr="007F4E10" w:rsidRDefault="00545D8E" w:rsidP="007F4E10">
    <w:pPr>
      <w:pStyle w:val="Kopfzeile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24E"/>
    <w:rsid w:val="0007514E"/>
    <w:rsid w:val="000B2370"/>
    <w:rsid w:val="000C0FFF"/>
    <w:rsid w:val="0017752D"/>
    <w:rsid w:val="00191A37"/>
    <w:rsid w:val="001B4251"/>
    <w:rsid w:val="001B7F14"/>
    <w:rsid w:val="001D1358"/>
    <w:rsid w:val="001E67D4"/>
    <w:rsid w:val="002215C1"/>
    <w:rsid w:val="0026632D"/>
    <w:rsid w:val="002E6B7B"/>
    <w:rsid w:val="0037271F"/>
    <w:rsid w:val="00394FD7"/>
    <w:rsid w:val="003C08C6"/>
    <w:rsid w:val="004443B6"/>
    <w:rsid w:val="00486854"/>
    <w:rsid w:val="005112CB"/>
    <w:rsid w:val="00545D8E"/>
    <w:rsid w:val="00557ADE"/>
    <w:rsid w:val="00562649"/>
    <w:rsid w:val="00575818"/>
    <w:rsid w:val="00576BD2"/>
    <w:rsid w:val="00581E87"/>
    <w:rsid w:val="005911C4"/>
    <w:rsid w:val="005D2089"/>
    <w:rsid w:val="006349A7"/>
    <w:rsid w:val="00657326"/>
    <w:rsid w:val="006B240F"/>
    <w:rsid w:val="006D0E6A"/>
    <w:rsid w:val="006D4BA1"/>
    <w:rsid w:val="006E14D7"/>
    <w:rsid w:val="006F54CF"/>
    <w:rsid w:val="00700D69"/>
    <w:rsid w:val="00722663"/>
    <w:rsid w:val="00723D62"/>
    <w:rsid w:val="00754148"/>
    <w:rsid w:val="00777FF0"/>
    <w:rsid w:val="007A13DC"/>
    <w:rsid w:val="007A374C"/>
    <w:rsid w:val="007C5ED6"/>
    <w:rsid w:val="007E4EFC"/>
    <w:rsid w:val="007F4E10"/>
    <w:rsid w:val="009B6CD4"/>
    <w:rsid w:val="009E4872"/>
    <w:rsid w:val="009E5D24"/>
    <w:rsid w:val="009E7407"/>
    <w:rsid w:val="00A25B9F"/>
    <w:rsid w:val="00A87C84"/>
    <w:rsid w:val="00AB224E"/>
    <w:rsid w:val="00AE6877"/>
    <w:rsid w:val="00BF10A4"/>
    <w:rsid w:val="00C25778"/>
    <w:rsid w:val="00C52122"/>
    <w:rsid w:val="00CA1B22"/>
    <w:rsid w:val="00CA576B"/>
    <w:rsid w:val="00CD6204"/>
    <w:rsid w:val="00D00483"/>
    <w:rsid w:val="00D02CA2"/>
    <w:rsid w:val="00D71B40"/>
    <w:rsid w:val="00DF0FC0"/>
    <w:rsid w:val="00E23688"/>
    <w:rsid w:val="00E24B11"/>
    <w:rsid w:val="00E24FB2"/>
    <w:rsid w:val="00E261A6"/>
    <w:rsid w:val="00E46D2E"/>
    <w:rsid w:val="00E526D3"/>
    <w:rsid w:val="00E53B6C"/>
    <w:rsid w:val="00E60EEE"/>
    <w:rsid w:val="00E63DDD"/>
    <w:rsid w:val="00E9752B"/>
    <w:rsid w:val="00F11B19"/>
    <w:rsid w:val="00F121AE"/>
    <w:rsid w:val="00F63264"/>
    <w:rsid w:val="00F74949"/>
    <w:rsid w:val="00F97B23"/>
    <w:rsid w:val="00FC29C3"/>
    <w:rsid w:val="00FC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E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224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224E"/>
  </w:style>
  <w:style w:type="paragraph" w:styleId="Fuzeile">
    <w:name w:val="footer"/>
    <w:basedOn w:val="Standard"/>
    <w:link w:val="FuzeileZchn"/>
    <w:uiPriority w:val="99"/>
    <w:semiHidden/>
    <w:unhideWhenUsed/>
    <w:rsid w:val="00AB224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B22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24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AB22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sid w:val="00DF0FC0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F0F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grar-fischerei-zahlungen.de/Such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s-wasser-mv.de/kvwmap/index.php?gast=100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VI-400b</dc:creator>
  <cp:lastModifiedBy>VI-400b</cp:lastModifiedBy>
  <cp:revision>20</cp:revision>
  <cp:lastPrinted>2016-04-12T08:01:00Z</cp:lastPrinted>
  <dcterms:created xsi:type="dcterms:W3CDTF">2016-04-01T07:50:00Z</dcterms:created>
  <dcterms:modified xsi:type="dcterms:W3CDTF">2016-05-11T08:27:00Z</dcterms:modified>
</cp:coreProperties>
</file>